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F4" w:rsidRPr="00B00F41" w:rsidRDefault="00021C01" w:rsidP="00B00F4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00F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Лекция 1</w:t>
      </w:r>
      <w:r w:rsidR="00FD72AF" w:rsidRPr="00B00F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="00B324F4" w:rsidRPr="00B00F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Тема: «</w:t>
      </w:r>
      <w:proofErr w:type="spellStart"/>
      <w:r w:rsidR="00B324F4" w:rsidRPr="00B00F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Регенеранты</w:t>
      </w:r>
      <w:proofErr w:type="spellEnd"/>
      <w:r w:rsidR="00B324F4" w:rsidRPr="00B00F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</w:t>
      </w:r>
      <w:proofErr w:type="spellStart"/>
      <w:r w:rsidR="00B324F4" w:rsidRPr="00B00F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репаранты</w:t>
      </w:r>
      <w:proofErr w:type="spellEnd"/>
      <w:r w:rsidR="00B324F4" w:rsidRPr="00B00F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B00F41" w:rsidRDefault="00B324F4" w:rsidP="00B00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Нормальная жизнедеятельность организма сопровождается непрерывным процессом замены отмирающих клеток и тканей, получившим название физиологической регенерации. Разные ткани отличаются по способности к восстановлению (регенерации), которая тем выше, чем большую роль играет физиологическая регенерация в структуре и функционировании ткани. </w:t>
      </w:r>
    </w:p>
    <w:p w:rsidR="00B00F41" w:rsidRDefault="00B00F41" w:rsidP="00B00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Клетки крови, слизистых оболочек ЖКТ, покровного эпителия кожи и др. быстро обновляются и поэтому ткани, которые они формируют, характеризуются высоким потенциалом регенерации. Напротив, у нейронов и мышечных клеток потенциал регенерации минимален (приближается к нулевому). Под влиянием возраста, сопутствующих заболеваний, токсических и экологических факторов, радиации процесс физиологической регенерации может затормаживаться. Аналогичным эффектом обладают некоторые лекарственные средства, в </w:t>
      </w:r>
      <w:proofErr w:type="spellStart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иммунодепрессанты, противоопухолевые препараты, кортикостероиды, некоторые антибиотики и </w:t>
      </w:r>
      <w:proofErr w:type="gramStart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НПВС</w:t>
      </w:r>
      <w:proofErr w:type="gram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211625" w:rsidRPr="00B00F41" w:rsidRDefault="00B324F4" w:rsidP="00B00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Угнетение процесса физиологической регенерации сопровождается развитием нарушений обменных процессов, возникновением </w:t>
      </w:r>
      <w:proofErr w:type="spellStart"/>
      <w:r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</w:t>
      </w:r>
      <w:proofErr w:type="spellEnd"/>
      <w:r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тромбоцитопении, анемии, поражением слизистых оболочек, в </w:t>
      </w:r>
      <w:proofErr w:type="spellStart"/>
      <w:r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ЖКТ и др. </w:t>
      </w:r>
    </w:p>
    <w:p w:rsidR="00B324F4" w:rsidRPr="00B00F41" w:rsidRDefault="00B00F41" w:rsidP="00B00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Лекарственные средства, способные увеличивать скорость и интенсивность физиологической регенерации получили название </w:t>
      </w:r>
      <w:r w:rsidR="00B324F4" w:rsidRPr="00B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стимуляторов регенерации или </w:t>
      </w:r>
      <w:proofErr w:type="spellStart"/>
      <w:r w:rsidR="00B324F4" w:rsidRPr="00B00F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регенерантов</w:t>
      </w:r>
      <w:proofErr w:type="spellEnd"/>
      <w:r w:rsidR="00B324F4" w:rsidRPr="00B00F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B324F4" w:rsidRPr="00B00F41" w:rsidRDefault="00B00F41" w:rsidP="00B00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в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осстановление участков тканей и органов, погибших в результате травм, повреждений или дистрофии (интоксикации, гипоксия, инфекции и др.) представляет собой процесс </w:t>
      </w:r>
      <w:proofErr w:type="spellStart"/>
      <w:r w:rsidR="00B324F4" w:rsidRPr="00B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репаративной</w:t>
      </w:r>
      <w:proofErr w:type="spellEnd"/>
      <w:r w:rsidR="00B324F4" w:rsidRPr="00B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регенерации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Соответственно, </w:t>
      </w:r>
      <w:r w:rsidR="00B324F4" w:rsidRPr="00B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препараты, обладающие способностью стимулировать </w:t>
      </w:r>
      <w:proofErr w:type="spellStart"/>
      <w:r w:rsidR="00B324F4" w:rsidRPr="00B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репаративную</w:t>
      </w:r>
      <w:proofErr w:type="spellEnd"/>
      <w:r w:rsidR="00B324F4" w:rsidRPr="00B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регенерацию — </w:t>
      </w:r>
      <w:proofErr w:type="spellStart"/>
      <w:r w:rsidR="00B324F4" w:rsidRPr="00B00F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репарантами</w:t>
      </w:r>
      <w:proofErr w:type="spellEnd"/>
      <w:r w:rsidR="00B324F4" w:rsidRPr="00B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итоге репарации происходит замещение очагов некроза специфической и/или соединительной </w:t>
      </w:r>
      <w:r w:rsidR="004C0488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тканью</w:t>
      </w:r>
      <w:r w:rsidR="004C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самый высокий потенциал регенерации</w:t>
      </w:r>
      <w:r w:rsidR="004C0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0488" w:rsidRDefault="00B00F41" w:rsidP="004C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324F4" w:rsidRPr="004C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механизм регенеративного действия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</w:t>
      </w:r>
      <w:r w:rsidR="004C04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0488" w:rsidRDefault="004C0488" w:rsidP="004C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усиление биосинтеза пуриновых и пиримидиновых оснований, РНК, </w:t>
      </w:r>
    </w:p>
    <w:p w:rsidR="004C0488" w:rsidRDefault="004C0488" w:rsidP="004C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функциональных и ферментативных клеточных элементов, в </w:t>
      </w:r>
      <w:proofErr w:type="spellStart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фосфолипидов мембран, </w:t>
      </w:r>
    </w:p>
    <w:p w:rsidR="004C0488" w:rsidRDefault="004C0488" w:rsidP="004C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стимуляцию редупликации ДНК и деления клеток. </w:t>
      </w:r>
    </w:p>
    <w:p w:rsidR="004C0488" w:rsidRDefault="004C0488" w:rsidP="004C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заметить, что процесс биосинтеза в ходе как физиологической, так и </w:t>
      </w:r>
      <w:proofErr w:type="spellStart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репаративной</w:t>
      </w:r>
      <w:proofErr w:type="spell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регенерации нуждается в субстратном обеспечении (незаменимые </w:t>
      </w:r>
      <w:proofErr w:type="spellStart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</w:t>
      </w:r>
      <w:proofErr w:type="spell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жирные кислоты, микроэлементы, витамины). Кроме этого, процесс биосинтеза белков и фосфолипидов отличается </w:t>
      </w:r>
      <w:proofErr w:type="gramStart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энергоемкостью</w:t>
      </w:r>
      <w:proofErr w:type="gram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стимуляция требует соответствующего энергообеспечения (энергетические материалы). </w:t>
      </w:r>
    </w:p>
    <w:p w:rsidR="00B324F4" w:rsidRPr="00B00F41" w:rsidRDefault="004C0488" w:rsidP="004C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таким средствам, </w:t>
      </w:r>
      <w:proofErr w:type="spellStart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субстратно</w:t>
      </w:r>
      <w:proofErr w:type="spell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энергетически обеспечивающим протекание процессов регенерации относятся </w:t>
      </w:r>
      <w:proofErr w:type="spellStart"/>
      <w:r w:rsidR="00B324F4" w:rsidRPr="00B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Актовегин</w:t>
      </w:r>
      <w:proofErr w:type="spellEnd"/>
      <w:r w:rsidR="00B324F4" w:rsidRPr="00B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B324F4" w:rsidRPr="00B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Солкосерил</w:t>
      </w:r>
      <w:proofErr w:type="spell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</w:p>
    <w:p w:rsidR="00B00F41" w:rsidRDefault="00B00F41" w:rsidP="00B00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локализацией действия (и задачами фармакотерапии) стимуляторы регенерации и репарации условно подразделяются на </w:t>
      </w:r>
      <w:proofErr w:type="spellStart"/>
      <w:r w:rsidR="00B324F4" w:rsidRPr="00B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общеклеточные</w:t>
      </w:r>
      <w:proofErr w:type="spellEnd"/>
      <w:r w:rsidR="00B324F4" w:rsidRPr="00B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(универсальные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proofErr w:type="spellStart"/>
      <w:r w:rsidR="00B324F4" w:rsidRPr="00B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тканеспецифические</w:t>
      </w:r>
      <w:proofErr w:type="spellEnd"/>
      <w:r w:rsidR="00B324F4" w:rsidRPr="00B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24F4" w:rsidRPr="00B00F41" w:rsidRDefault="004C0488" w:rsidP="00B00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324F4" w:rsidRPr="004C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бщеклеточны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spellEnd"/>
      <w:r w:rsidR="00B324F4" w:rsidRPr="004C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стимулятор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любую регенерирующую ткань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4F4" w:rsidRPr="00B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анаболические стероиды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0F41" w:rsidRPr="00B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анаболики</w:t>
      </w:r>
      <w:r w:rsid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нестероидные анаболики — </w:t>
      </w:r>
      <w:proofErr w:type="spellStart"/>
      <w:r w:rsidR="00B324F4" w:rsidRPr="00B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диоксометилтетрагидропиримидин</w:t>
      </w:r>
      <w:proofErr w:type="spellEnd"/>
      <w:r w:rsidR="00B324F4" w:rsidRPr="00B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B324F4" w:rsidRPr="00B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Метилурацил</w:t>
      </w:r>
      <w:proofErr w:type="spell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324F4" w:rsidRPr="004C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инозин и др.</w:t>
      </w:r>
      <w:r w:rsidR="00B00F41" w:rsidRPr="004C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B324F4" w:rsidRPr="004C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витамины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пластического обмена</w:t>
      </w:r>
      <w:r w:rsid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424" w:rsidRPr="004C0488" w:rsidRDefault="004C0488" w:rsidP="00B00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24F4" w:rsidRPr="004C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Тканеспецифические</w:t>
      </w:r>
      <w:proofErr w:type="spellEnd"/>
      <w:r w:rsidR="00B324F4" w:rsidRPr="004C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стимуляторы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регенерации представляют собой препараты с разным механизмом действия, объединенные в подгруппы по избирательному действию на ту или другую ткань или систему органов.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к с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восстанавливающи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форменных элементов крови в костном мозге относят </w:t>
      </w:r>
      <w:r w:rsidR="00B324F4" w:rsidRPr="004C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стимулятор</w:t>
      </w:r>
      <w:r w:rsidRPr="004C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B324F4" w:rsidRPr="004C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кроветворения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0F41" w:rsidRPr="004C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стимуляторы </w:t>
      </w:r>
      <w:proofErr w:type="spellStart"/>
      <w:r w:rsidR="00B00F41" w:rsidRPr="004C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гемопоэза</w:t>
      </w:r>
      <w:proofErr w:type="spellEnd"/>
      <w:r w:rsid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324F4" w:rsidRPr="004C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препараты кальция, фосфора и фтора (</w:t>
      </w:r>
      <w:r w:rsidR="00B00F41" w:rsidRPr="004C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макро- и микроэлементы)</w:t>
      </w:r>
      <w:r w:rsidR="00B324F4" w:rsidRPr="004C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B324F4" w:rsidRPr="004C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хондроитин</w:t>
      </w:r>
      <w:proofErr w:type="spellEnd"/>
      <w:r w:rsidR="00B324F4" w:rsidRPr="004C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-сульфат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324F4" w:rsidRPr="00B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Структум</w:t>
      </w:r>
      <w:proofErr w:type="spell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="00B324F4" w:rsidRPr="004C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Остеогенон</w:t>
      </w:r>
      <w:proofErr w:type="spell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способностью усиливать регенеративные процессы в костной ткани (</w:t>
      </w:r>
      <w:r w:rsid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корректоры метаболизма костной и хрящевой ткани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Восстановительные процессы в хрящевой ткани стимулируют и обеспечивают </w:t>
      </w:r>
      <w:r w:rsidR="00B324F4" w:rsidRPr="004C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витамины C, E, </w:t>
      </w:r>
      <w:proofErr w:type="spellStart"/>
      <w:r w:rsidR="00B324F4" w:rsidRPr="004C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хондроитин</w:t>
      </w:r>
      <w:proofErr w:type="spellEnd"/>
      <w:r w:rsidR="00B324F4" w:rsidRPr="004C0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-фосфат. </w:t>
      </w:r>
    </w:p>
    <w:p w:rsidR="007864E8" w:rsidRDefault="00CA0424" w:rsidP="00786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самых представительных является группа препаратов — </w:t>
      </w:r>
      <w:r w:rsidR="00B324F4" w:rsidRPr="00CA0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стимуляторов регенерации и репарации слизистой оболочки ЖКТ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средства способствуют ускорению процесса заживления эрозивно-язвенных дефектов слизистой оболочки ЖКТ. Механизм </w:t>
      </w:r>
      <w:proofErr w:type="spellStart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репаративного</w:t>
      </w:r>
      <w:proofErr w:type="spell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препаратов этой группы, помимо стимуляции биосинтеза белка и клеточного деления, включает торможение свободно-радикальных реакций и </w:t>
      </w:r>
      <w:proofErr w:type="spellStart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либерации</w:t>
      </w:r>
      <w:proofErr w:type="spell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(освобождению) </w:t>
      </w:r>
      <w:proofErr w:type="spellStart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лизосомальных</w:t>
      </w:r>
      <w:proofErr w:type="spell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ферментов. Дополнительным фактором, играющим важную роль в проявлении </w:t>
      </w:r>
      <w:proofErr w:type="spellStart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репаративного</w:t>
      </w:r>
      <w:proofErr w:type="spell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эффекта, является усиление местного синтеза простагландинов, способных улучшать микроциркуляцию в слизистой оболочке ЖКТ. </w:t>
      </w:r>
    </w:p>
    <w:p w:rsidR="007864E8" w:rsidRPr="00B231B4" w:rsidRDefault="007864E8" w:rsidP="00786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1B4">
        <w:rPr>
          <w:rFonts w:ascii="Times New Roman" w:hAnsi="Times New Roman" w:cs="Times New Roman"/>
          <w:b/>
          <w:color w:val="222222"/>
          <w:sz w:val="28"/>
          <w:szCs w:val="28"/>
        </w:rPr>
        <w:t>Препараты-</w:t>
      </w:r>
      <w:proofErr w:type="spellStart"/>
      <w:r w:rsidRPr="00B231B4">
        <w:rPr>
          <w:rFonts w:ascii="Times New Roman" w:hAnsi="Times New Roman" w:cs="Times New Roman"/>
          <w:b/>
          <w:color w:val="222222"/>
          <w:sz w:val="28"/>
          <w:szCs w:val="28"/>
        </w:rPr>
        <w:t>репаранты</w:t>
      </w:r>
      <w:proofErr w:type="spellEnd"/>
      <w:r w:rsidRPr="00B231B4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при язве</w:t>
      </w:r>
      <w:r w:rsidR="00B231B4" w:rsidRPr="00B231B4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желудка</w:t>
      </w:r>
    </w:p>
    <w:p w:rsidR="007864E8" w:rsidRPr="007864E8" w:rsidRDefault="007864E8" w:rsidP="00B231B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proofErr w:type="spellStart"/>
      <w:r w:rsidRPr="007864E8">
        <w:rPr>
          <w:color w:val="222222"/>
          <w:sz w:val="28"/>
          <w:szCs w:val="28"/>
        </w:rPr>
        <w:t>Репаранты</w:t>
      </w:r>
      <w:proofErr w:type="spellEnd"/>
      <w:r w:rsidRPr="007864E8">
        <w:rPr>
          <w:color w:val="222222"/>
          <w:sz w:val="28"/>
          <w:szCs w:val="28"/>
        </w:rPr>
        <w:t xml:space="preserve"> нужны для усиления регенеративных возможностей системы желудочно-кишечного тракта пациента. При этом они не только регенерируют слизистую, но и восстанавливают общую трофику и микроциркуляцию капиллярной крови в области эрозивных и язвенных дефектов</w:t>
      </w:r>
      <w:r w:rsidR="00B231B4">
        <w:rPr>
          <w:color w:val="222222"/>
          <w:sz w:val="28"/>
          <w:szCs w:val="28"/>
        </w:rPr>
        <w:t xml:space="preserve"> (рис.1)</w:t>
      </w:r>
      <w:r w:rsidRPr="007864E8">
        <w:rPr>
          <w:color w:val="222222"/>
          <w:sz w:val="28"/>
          <w:szCs w:val="28"/>
        </w:rPr>
        <w:t>.</w:t>
      </w:r>
    </w:p>
    <w:p w:rsidR="007864E8" w:rsidRDefault="007864E8" w:rsidP="007864E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864E8">
        <w:rPr>
          <w:noProof/>
          <w:color w:val="222222"/>
          <w:sz w:val="28"/>
          <w:szCs w:val="28"/>
        </w:rPr>
        <w:lastRenderedPageBreak/>
        <w:drawing>
          <wp:inline distT="0" distB="0" distL="0" distR="0" wp14:anchorId="5BE020AA" wp14:editId="40520BA6">
            <wp:extent cx="4762500" cy="2857500"/>
            <wp:effectExtent l="0" t="0" r="0" b="0"/>
            <wp:docPr id="1" name="Рисунок 1" descr="Противоязвенные препараты: список средств и их приме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тивоязвенные препараты: список средств и их примен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1B4" w:rsidRDefault="00B231B4" w:rsidP="007864E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7864E8" w:rsidRPr="007864E8" w:rsidRDefault="00B231B4" w:rsidP="007864E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Рис. 1. </w:t>
      </w:r>
      <w:r w:rsidR="007864E8" w:rsidRPr="007864E8">
        <w:rPr>
          <w:color w:val="222222"/>
          <w:sz w:val="28"/>
          <w:szCs w:val="28"/>
        </w:rPr>
        <w:t>Вид язвы желудка на ФГДС исследовании</w:t>
      </w:r>
    </w:p>
    <w:p w:rsidR="007864E8" w:rsidRDefault="007864E8" w:rsidP="007864E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7864E8" w:rsidRPr="007864E8" w:rsidRDefault="007864E8" w:rsidP="007864E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864E8">
        <w:rPr>
          <w:color w:val="222222"/>
          <w:sz w:val="28"/>
          <w:szCs w:val="28"/>
        </w:rPr>
        <w:t xml:space="preserve">В список рекомендованных </w:t>
      </w:r>
      <w:proofErr w:type="spellStart"/>
      <w:r w:rsidRPr="007864E8">
        <w:rPr>
          <w:color w:val="222222"/>
          <w:sz w:val="28"/>
          <w:szCs w:val="28"/>
        </w:rPr>
        <w:t>репарантов</w:t>
      </w:r>
      <w:proofErr w:type="spellEnd"/>
      <w:r w:rsidRPr="007864E8">
        <w:rPr>
          <w:color w:val="222222"/>
          <w:sz w:val="28"/>
          <w:szCs w:val="28"/>
        </w:rPr>
        <w:t xml:space="preserve"> при язвенной болезни входят такие лекарства, как:</w:t>
      </w:r>
    </w:p>
    <w:p w:rsidR="007864E8" w:rsidRPr="007864E8" w:rsidRDefault="007864E8" w:rsidP="007864E8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64E8">
        <w:rPr>
          <w:rFonts w:ascii="Times New Roman" w:hAnsi="Times New Roman" w:cs="Times New Roman"/>
          <w:color w:val="222222"/>
          <w:sz w:val="28"/>
          <w:szCs w:val="28"/>
        </w:rPr>
        <w:t>«</w:t>
      </w:r>
      <w:proofErr w:type="spellStart"/>
      <w:r w:rsidRPr="007864E8">
        <w:rPr>
          <w:rFonts w:ascii="Times New Roman" w:hAnsi="Times New Roman" w:cs="Times New Roman"/>
          <w:color w:val="222222"/>
          <w:sz w:val="28"/>
          <w:szCs w:val="28"/>
        </w:rPr>
        <w:t>Солкосерил</w:t>
      </w:r>
      <w:proofErr w:type="spellEnd"/>
      <w:r w:rsidRPr="007864E8">
        <w:rPr>
          <w:rFonts w:ascii="Times New Roman" w:hAnsi="Times New Roman" w:cs="Times New Roman"/>
          <w:color w:val="222222"/>
          <w:sz w:val="28"/>
          <w:szCs w:val="28"/>
        </w:rPr>
        <w:t>» (инъекции);</w:t>
      </w:r>
    </w:p>
    <w:p w:rsidR="007864E8" w:rsidRPr="007864E8" w:rsidRDefault="007864E8" w:rsidP="007864E8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64E8">
        <w:rPr>
          <w:rFonts w:ascii="Times New Roman" w:hAnsi="Times New Roman" w:cs="Times New Roman"/>
          <w:color w:val="222222"/>
          <w:sz w:val="28"/>
          <w:szCs w:val="28"/>
        </w:rPr>
        <w:t>«</w:t>
      </w:r>
      <w:proofErr w:type="spellStart"/>
      <w:r w:rsidRPr="007864E8">
        <w:rPr>
          <w:rFonts w:ascii="Times New Roman" w:hAnsi="Times New Roman" w:cs="Times New Roman"/>
          <w:color w:val="222222"/>
          <w:sz w:val="28"/>
          <w:szCs w:val="28"/>
        </w:rPr>
        <w:t>Актовегин</w:t>
      </w:r>
      <w:proofErr w:type="spellEnd"/>
      <w:r w:rsidRPr="007864E8">
        <w:rPr>
          <w:rFonts w:ascii="Times New Roman" w:hAnsi="Times New Roman" w:cs="Times New Roman"/>
          <w:color w:val="222222"/>
          <w:sz w:val="28"/>
          <w:szCs w:val="28"/>
        </w:rPr>
        <w:t>» (ин</w:t>
      </w:r>
      <w:r w:rsidR="00B231B4">
        <w:rPr>
          <w:rFonts w:ascii="Times New Roman" w:hAnsi="Times New Roman" w:cs="Times New Roman"/>
          <w:color w:val="222222"/>
          <w:sz w:val="28"/>
          <w:szCs w:val="28"/>
        </w:rPr>
        <w:t>ъ</w:t>
      </w:r>
      <w:r w:rsidRPr="007864E8">
        <w:rPr>
          <w:rFonts w:ascii="Times New Roman" w:hAnsi="Times New Roman" w:cs="Times New Roman"/>
          <w:color w:val="222222"/>
          <w:sz w:val="28"/>
          <w:szCs w:val="28"/>
        </w:rPr>
        <w:t>екции);</w:t>
      </w:r>
    </w:p>
    <w:p w:rsidR="007864E8" w:rsidRPr="007864E8" w:rsidRDefault="007864E8" w:rsidP="007864E8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64E8">
        <w:rPr>
          <w:rFonts w:ascii="Times New Roman" w:hAnsi="Times New Roman" w:cs="Times New Roman"/>
          <w:color w:val="222222"/>
          <w:sz w:val="28"/>
          <w:szCs w:val="28"/>
        </w:rPr>
        <w:t>«</w:t>
      </w:r>
      <w:proofErr w:type="spellStart"/>
      <w:r w:rsidRPr="007864E8">
        <w:rPr>
          <w:rFonts w:ascii="Times New Roman" w:hAnsi="Times New Roman" w:cs="Times New Roman"/>
          <w:color w:val="222222"/>
          <w:sz w:val="28"/>
          <w:szCs w:val="28"/>
        </w:rPr>
        <w:t>Гастрофарм</w:t>
      </w:r>
      <w:proofErr w:type="spellEnd"/>
      <w:r w:rsidRPr="007864E8">
        <w:rPr>
          <w:rFonts w:ascii="Times New Roman" w:hAnsi="Times New Roman" w:cs="Times New Roman"/>
          <w:color w:val="222222"/>
          <w:sz w:val="28"/>
          <w:szCs w:val="28"/>
        </w:rPr>
        <w:t>» (в таблетках);</w:t>
      </w:r>
    </w:p>
    <w:p w:rsidR="007864E8" w:rsidRPr="007864E8" w:rsidRDefault="007864E8" w:rsidP="007864E8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64E8">
        <w:rPr>
          <w:rFonts w:ascii="Times New Roman" w:hAnsi="Times New Roman" w:cs="Times New Roman"/>
          <w:color w:val="222222"/>
          <w:sz w:val="28"/>
          <w:szCs w:val="28"/>
        </w:rPr>
        <w:t>«</w:t>
      </w:r>
      <w:proofErr w:type="spellStart"/>
      <w:r w:rsidRPr="007864E8">
        <w:rPr>
          <w:rFonts w:ascii="Times New Roman" w:hAnsi="Times New Roman" w:cs="Times New Roman"/>
          <w:color w:val="222222"/>
          <w:sz w:val="28"/>
          <w:szCs w:val="28"/>
        </w:rPr>
        <w:t>Ретаболил</w:t>
      </w:r>
      <w:proofErr w:type="spellEnd"/>
      <w:r w:rsidRPr="007864E8">
        <w:rPr>
          <w:rFonts w:ascii="Times New Roman" w:hAnsi="Times New Roman" w:cs="Times New Roman"/>
          <w:color w:val="222222"/>
          <w:sz w:val="28"/>
          <w:szCs w:val="28"/>
        </w:rPr>
        <w:t>» (инъекции);</w:t>
      </w:r>
    </w:p>
    <w:p w:rsidR="007864E8" w:rsidRPr="007864E8" w:rsidRDefault="007864E8" w:rsidP="007864E8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7864E8">
        <w:rPr>
          <w:rFonts w:ascii="Times New Roman" w:hAnsi="Times New Roman" w:cs="Times New Roman"/>
          <w:color w:val="222222"/>
          <w:sz w:val="28"/>
          <w:szCs w:val="28"/>
        </w:rPr>
        <w:t>«</w:t>
      </w:r>
      <w:proofErr w:type="spellStart"/>
      <w:r w:rsidRPr="007864E8">
        <w:rPr>
          <w:rFonts w:ascii="Times New Roman" w:hAnsi="Times New Roman" w:cs="Times New Roman"/>
          <w:color w:val="222222"/>
          <w:sz w:val="28"/>
          <w:szCs w:val="28"/>
        </w:rPr>
        <w:t>Метилурацил</w:t>
      </w:r>
      <w:proofErr w:type="spellEnd"/>
      <w:r w:rsidRPr="007864E8">
        <w:rPr>
          <w:rFonts w:ascii="Times New Roman" w:hAnsi="Times New Roman" w:cs="Times New Roman"/>
          <w:color w:val="222222"/>
          <w:sz w:val="28"/>
          <w:szCs w:val="28"/>
        </w:rPr>
        <w:t>» и экстракт алоэ.</w:t>
      </w:r>
    </w:p>
    <w:p w:rsidR="007864E8" w:rsidRPr="007864E8" w:rsidRDefault="007864E8" w:rsidP="00786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4F4" w:rsidRPr="00B00F41" w:rsidRDefault="002C126E" w:rsidP="00B00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средствам, стимулирующим регенерацию и репарацию слизистой оболочки ЖКТ относятся </w:t>
      </w:r>
      <w:r w:rsidR="00B324F4" w:rsidRPr="002C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висмута </w:t>
      </w:r>
      <w:proofErr w:type="spellStart"/>
      <w:r w:rsidR="00B324F4" w:rsidRPr="002C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трикалия</w:t>
      </w:r>
      <w:proofErr w:type="spellEnd"/>
      <w:r w:rsidR="00B324F4" w:rsidRPr="002C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324F4" w:rsidRPr="002C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дицитрат</w:t>
      </w:r>
      <w:proofErr w:type="spellEnd"/>
      <w:r w:rsidR="00B324F4" w:rsidRPr="002C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(Де-</w:t>
      </w:r>
      <w:proofErr w:type="spellStart"/>
      <w:r w:rsidR="00B324F4" w:rsidRPr="002C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нол</w:t>
      </w:r>
      <w:proofErr w:type="spell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="00B324F4" w:rsidRPr="004A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даларгин</w:t>
      </w:r>
      <w:proofErr w:type="spellEnd"/>
      <w:r w:rsidR="00B324F4" w:rsidRPr="004A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натрия </w:t>
      </w:r>
      <w:proofErr w:type="spellStart"/>
      <w:r w:rsidR="00B324F4" w:rsidRPr="004A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альгинат</w:t>
      </w:r>
      <w:proofErr w:type="spellEnd"/>
      <w:r w:rsidR="00B324F4" w:rsidRPr="004A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B324F4" w:rsidRPr="004A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Вентрамин</w:t>
      </w:r>
      <w:proofErr w:type="spellEnd"/>
      <w:r w:rsidR="00B324F4" w:rsidRPr="004A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B324F4" w:rsidRPr="004A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поливинокс</w:t>
      </w:r>
      <w:proofErr w:type="spell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В гастроэнтерологической практике </w:t>
      </w:r>
      <w:proofErr w:type="spellStart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репаранты</w:t>
      </w:r>
      <w:proofErr w:type="spell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назначают после достижения ремиссии, при резистентности к обычным методам, в </w:t>
      </w:r>
      <w:proofErr w:type="spellStart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длительно </w:t>
      </w:r>
      <w:proofErr w:type="spellStart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нерубцующихся</w:t>
      </w:r>
      <w:proofErr w:type="spell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язв и чаще пациентам пожилого возраста.</w:t>
      </w:r>
    </w:p>
    <w:p w:rsidR="004A0A97" w:rsidRDefault="004A0A97" w:rsidP="004A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число препаратов среди </w:t>
      </w:r>
      <w:proofErr w:type="spellStart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тканеспецифических</w:t>
      </w:r>
      <w:proofErr w:type="spell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стимуляторов регенерации оказывает влияние на </w:t>
      </w:r>
      <w:r w:rsidR="00B324F4" w:rsidRPr="004A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регенерацию и репарацию кожных покровов.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4F4" w:rsidRPr="004A0A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Показаниями к применению этих средств являются труднозаживающие раны, трофические язвы, ожоги, пролежни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У большинства средств данной группы, в </w:t>
      </w:r>
      <w:proofErr w:type="spellStart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содержащих активные вещества из растений, способность стимулировать регенерацию кожи сочетается с другими эффектами: </w:t>
      </w:r>
      <w:r w:rsidR="00B324F4" w:rsidRPr="004A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противовоспалительным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(мазь окопника и календулы), </w:t>
      </w:r>
      <w:r w:rsidR="00B324F4" w:rsidRPr="004A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антиоксидантным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Ревалид</w:t>
      </w:r>
      <w:proofErr w:type="spell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324F4" w:rsidRPr="004A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восстановлением баланса свертывающей и </w:t>
      </w:r>
      <w:proofErr w:type="spellStart"/>
      <w:r w:rsidR="00B324F4" w:rsidRPr="004A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противосвертывающей</w:t>
      </w:r>
      <w:proofErr w:type="spellEnd"/>
      <w:r w:rsidR="00B324F4" w:rsidRPr="004A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 крови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24F4" w:rsidRPr="004A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улучшением локальной микроциркуляции и трофики кожи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Гепатромбин</w:t>
      </w:r>
      <w:proofErr w:type="spell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симедона</w:t>
      </w:r>
      <w:proofErr w:type="spell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таблетки и др.) и </w:t>
      </w:r>
      <w:r w:rsidR="00B324F4" w:rsidRPr="004A0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антибактериальны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оливинокс</w:t>
      </w:r>
      <w:proofErr w:type="spell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гиалуронат</w:t>
      </w:r>
      <w:proofErr w:type="spell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цинка, </w:t>
      </w:r>
      <w:proofErr w:type="spellStart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Фитостимулин</w:t>
      </w:r>
      <w:proofErr w:type="spell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</w:t>
      </w:r>
      <w:r w:rsidR="00747F04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(рис.2).</w:t>
      </w:r>
    </w:p>
    <w:p w:rsidR="00747F04" w:rsidRDefault="004A0A97" w:rsidP="004A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антибактериального действия представляется наиболее значимым, учитывая повышенный риск инфицирования пораженных участков кожи. Основная цель назначения этих препаратов заключается в стимуляции регенерации </w:t>
      </w:r>
      <w:proofErr w:type="spellStart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дермальной</w:t>
      </w:r>
      <w:proofErr w:type="spell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соединительной ткани в области поражения. Однако следует отметить, что заживление с </w:t>
      </w:r>
      <w:proofErr w:type="spellStart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эпителизацией</w:t>
      </w:r>
      <w:proofErr w:type="spellEnd"/>
      <w:r w:rsidR="00B324F4"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кожных покровов возможно при поверхностных процессах (эрозиях, язвах, ожогах и др.). Более глубокие повреждения кожи заживают с формированием соединительно-</w:t>
      </w:r>
    </w:p>
    <w:p w:rsidR="00B324F4" w:rsidRDefault="00B324F4" w:rsidP="004A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41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тканного рубца.</w:t>
      </w:r>
    </w:p>
    <w:p w:rsidR="00747F04" w:rsidRDefault="00747F04" w:rsidP="004A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F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43B40E" wp14:editId="453DFA4F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F04" w:rsidRDefault="00747F04" w:rsidP="004A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2. Разные степени ожогов и лечение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репарантами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F04" w:rsidRDefault="00747F04" w:rsidP="004A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4A5" w:rsidRPr="00B00F41" w:rsidRDefault="000C44A5" w:rsidP="000C4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4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Нейропротекция</w:t>
      </w:r>
      <w:proofErr w:type="spellEnd"/>
      <w:r w:rsidRPr="000C4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C4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регенерантами</w:t>
      </w:r>
      <w:proofErr w:type="spellEnd"/>
    </w:p>
    <w:p w:rsidR="000C44A5" w:rsidRPr="00BA63E1" w:rsidRDefault="002C126E" w:rsidP="000C44A5">
      <w:pPr>
        <w:pStyle w:val="a4"/>
        <w:shd w:val="clear" w:color="auto" w:fill="FFFFFF"/>
        <w:spacing w:before="450" w:beforeAutospacing="0" w:after="45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324F4" w:rsidRPr="000C44A5">
        <w:rPr>
          <w:sz w:val="28"/>
          <w:szCs w:val="28"/>
          <w:u w:val="single"/>
        </w:rPr>
        <w:t>Регенеративное действие в отношении нейронов</w:t>
      </w:r>
      <w:r w:rsidR="00B324F4" w:rsidRPr="000C44A5">
        <w:rPr>
          <w:sz w:val="28"/>
          <w:szCs w:val="28"/>
        </w:rPr>
        <w:t xml:space="preserve"> оказывают </w:t>
      </w:r>
      <w:proofErr w:type="spellStart"/>
      <w:r w:rsidR="00B324F4" w:rsidRPr="000C44A5">
        <w:rPr>
          <w:b/>
          <w:sz w:val="28"/>
          <w:szCs w:val="28"/>
        </w:rPr>
        <w:t>ноотропы</w:t>
      </w:r>
      <w:proofErr w:type="spellEnd"/>
      <w:r w:rsidR="000C44A5" w:rsidRPr="000C44A5">
        <w:rPr>
          <w:b/>
          <w:sz w:val="28"/>
          <w:szCs w:val="28"/>
        </w:rPr>
        <w:t xml:space="preserve">. </w:t>
      </w:r>
      <w:r w:rsidR="000C44A5" w:rsidRPr="000C44A5">
        <w:rPr>
          <w:color w:val="000000"/>
          <w:sz w:val="28"/>
          <w:szCs w:val="28"/>
        </w:rPr>
        <w:t xml:space="preserve">Это вещества, с помощью которых </w:t>
      </w:r>
      <w:r w:rsidR="000C44A5">
        <w:rPr>
          <w:color w:val="000000"/>
          <w:sz w:val="28"/>
          <w:szCs w:val="28"/>
        </w:rPr>
        <w:t xml:space="preserve">взаимодействуют </w:t>
      </w:r>
      <w:r w:rsidR="000C44A5" w:rsidRPr="000C44A5">
        <w:rPr>
          <w:color w:val="000000"/>
          <w:sz w:val="28"/>
          <w:szCs w:val="28"/>
        </w:rPr>
        <w:t>между собой нервные клетки</w:t>
      </w:r>
      <w:r w:rsidR="000C44A5">
        <w:rPr>
          <w:color w:val="000000"/>
          <w:sz w:val="28"/>
          <w:szCs w:val="28"/>
        </w:rPr>
        <w:t>, потому что они влияют</w:t>
      </w:r>
      <w:r w:rsidR="000C44A5" w:rsidRPr="000C44A5">
        <w:rPr>
          <w:b/>
          <w:color w:val="000000"/>
          <w:sz w:val="28"/>
          <w:szCs w:val="28"/>
        </w:rPr>
        <w:t xml:space="preserve"> на </w:t>
      </w:r>
      <w:proofErr w:type="spellStart"/>
      <w:r w:rsidR="000C44A5" w:rsidRPr="000C44A5">
        <w:rPr>
          <w:b/>
          <w:color w:val="000000"/>
          <w:sz w:val="28"/>
          <w:szCs w:val="28"/>
        </w:rPr>
        <w:t>нейромедиаторы</w:t>
      </w:r>
      <w:proofErr w:type="spellEnd"/>
      <w:r w:rsidR="000C44A5" w:rsidRPr="000C44A5">
        <w:rPr>
          <w:b/>
          <w:color w:val="000000"/>
          <w:sz w:val="28"/>
          <w:szCs w:val="28"/>
        </w:rPr>
        <w:t>.</w:t>
      </w:r>
      <w:r w:rsidR="000C44A5" w:rsidRPr="000C44A5">
        <w:rPr>
          <w:color w:val="000000"/>
          <w:sz w:val="28"/>
          <w:szCs w:val="28"/>
        </w:rPr>
        <w:t xml:space="preserve"> </w:t>
      </w:r>
      <w:r w:rsidR="000C44A5">
        <w:rPr>
          <w:color w:val="000000"/>
          <w:sz w:val="28"/>
          <w:szCs w:val="28"/>
        </w:rPr>
        <w:t xml:space="preserve"> </w:t>
      </w:r>
      <w:proofErr w:type="spellStart"/>
      <w:r w:rsidR="000C44A5" w:rsidRPr="000C44A5">
        <w:rPr>
          <w:b/>
          <w:color w:val="000000"/>
          <w:sz w:val="28"/>
          <w:szCs w:val="28"/>
        </w:rPr>
        <w:t>Ноотропы</w:t>
      </w:r>
      <w:proofErr w:type="spellEnd"/>
      <w:r w:rsidR="000C44A5" w:rsidRPr="000C44A5">
        <w:rPr>
          <w:b/>
          <w:color w:val="000000"/>
          <w:sz w:val="28"/>
          <w:szCs w:val="28"/>
        </w:rPr>
        <w:t xml:space="preserve"> влияют на дофамин, норадреналин и серотонин, ацетилхолин.</w:t>
      </w:r>
      <w:r w:rsidR="000C44A5" w:rsidRPr="000C44A5">
        <w:rPr>
          <w:color w:val="000000"/>
          <w:sz w:val="28"/>
          <w:szCs w:val="28"/>
        </w:rPr>
        <w:t xml:space="preserve"> </w:t>
      </w:r>
      <w:r w:rsidR="000C44A5">
        <w:rPr>
          <w:color w:val="000000"/>
          <w:sz w:val="28"/>
          <w:szCs w:val="28"/>
        </w:rPr>
        <w:t>Эти п</w:t>
      </w:r>
      <w:r w:rsidR="000C44A5" w:rsidRPr="000C44A5">
        <w:rPr>
          <w:color w:val="000000"/>
          <w:sz w:val="28"/>
          <w:szCs w:val="28"/>
        </w:rPr>
        <w:t xml:space="preserve">репараты активизируют </w:t>
      </w:r>
      <w:r w:rsidR="000C44A5">
        <w:rPr>
          <w:color w:val="000000"/>
          <w:sz w:val="28"/>
          <w:szCs w:val="28"/>
        </w:rPr>
        <w:t>их</w:t>
      </w:r>
      <w:r w:rsidR="000C44A5" w:rsidRPr="000C44A5">
        <w:rPr>
          <w:color w:val="000000"/>
          <w:sz w:val="28"/>
          <w:szCs w:val="28"/>
        </w:rPr>
        <w:t xml:space="preserve">, </w:t>
      </w:r>
      <w:r w:rsidR="000C44A5">
        <w:rPr>
          <w:color w:val="000000"/>
          <w:sz w:val="28"/>
          <w:szCs w:val="28"/>
        </w:rPr>
        <w:t xml:space="preserve">для того </w:t>
      </w:r>
      <w:r w:rsidR="000C44A5" w:rsidRPr="000C44A5">
        <w:rPr>
          <w:color w:val="000000"/>
          <w:sz w:val="28"/>
          <w:szCs w:val="28"/>
        </w:rPr>
        <w:t>чтобы нейронам в мозге было удобнее и проще взаимодействовать друг с другом.</w:t>
      </w:r>
      <w:r w:rsidR="000C44A5">
        <w:rPr>
          <w:color w:val="000000"/>
          <w:sz w:val="28"/>
          <w:szCs w:val="28"/>
        </w:rPr>
        <w:t xml:space="preserve"> </w:t>
      </w:r>
      <w:r w:rsidR="000C44A5" w:rsidRPr="00BA63E1">
        <w:rPr>
          <w:color w:val="000000"/>
          <w:sz w:val="28"/>
          <w:szCs w:val="28"/>
        </w:rPr>
        <w:t xml:space="preserve">Также </w:t>
      </w:r>
      <w:proofErr w:type="spellStart"/>
      <w:r w:rsidR="000C44A5" w:rsidRPr="00BA63E1">
        <w:rPr>
          <w:color w:val="000000"/>
          <w:sz w:val="28"/>
          <w:szCs w:val="28"/>
        </w:rPr>
        <w:t>ноотропы</w:t>
      </w:r>
      <w:proofErr w:type="spellEnd"/>
      <w:r w:rsidR="000C44A5" w:rsidRPr="00BA63E1">
        <w:rPr>
          <w:color w:val="000000"/>
          <w:sz w:val="28"/>
          <w:szCs w:val="28"/>
        </w:rPr>
        <w:t xml:space="preserve"> защищают нервные клетки от разрушения и устраняют нехватку кислорода, а заодно и просто усиливают кровоток и обменные процессы в тканях. В таких условиях нервные клетки работают лучше.</w:t>
      </w:r>
    </w:p>
    <w:p w:rsidR="00C67AA2" w:rsidRDefault="00C67AA2" w:rsidP="00C67AA2">
      <w:pPr>
        <w:pStyle w:val="a4"/>
        <w:spacing w:before="15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C67AA2">
        <w:rPr>
          <w:color w:val="000000"/>
          <w:sz w:val="28"/>
          <w:szCs w:val="28"/>
        </w:rPr>
        <w:t xml:space="preserve">Чаще всего в фармакологии понятие </w:t>
      </w:r>
      <w:proofErr w:type="spellStart"/>
      <w:r w:rsidRPr="00C67AA2">
        <w:rPr>
          <w:color w:val="000000"/>
          <w:sz w:val="28"/>
          <w:szCs w:val="28"/>
        </w:rPr>
        <w:t>нейропротекции</w:t>
      </w:r>
      <w:proofErr w:type="spellEnd"/>
      <w:r w:rsidRPr="00C67AA2">
        <w:rPr>
          <w:color w:val="000000"/>
          <w:sz w:val="28"/>
          <w:szCs w:val="28"/>
        </w:rPr>
        <w:t xml:space="preserve"> сводится к более конкретным особенностям действия фармакологических средств, которые включают в себя: 1) </w:t>
      </w:r>
      <w:proofErr w:type="spellStart"/>
      <w:r w:rsidRPr="00C67AA2">
        <w:rPr>
          <w:color w:val="000000"/>
          <w:sz w:val="28"/>
          <w:szCs w:val="28"/>
        </w:rPr>
        <w:t>ноотропное</w:t>
      </w:r>
      <w:proofErr w:type="spellEnd"/>
      <w:r w:rsidRPr="00C67AA2">
        <w:rPr>
          <w:color w:val="000000"/>
          <w:sz w:val="28"/>
          <w:szCs w:val="28"/>
        </w:rPr>
        <w:t xml:space="preserve"> (</w:t>
      </w:r>
      <w:proofErr w:type="spellStart"/>
      <w:r w:rsidRPr="00C67AA2">
        <w:rPr>
          <w:color w:val="000000"/>
          <w:sz w:val="28"/>
          <w:szCs w:val="28"/>
        </w:rPr>
        <w:t>ноотропоподобное</w:t>
      </w:r>
      <w:proofErr w:type="spellEnd"/>
      <w:r w:rsidRPr="00C67AA2">
        <w:rPr>
          <w:color w:val="000000"/>
          <w:sz w:val="28"/>
          <w:szCs w:val="28"/>
        </w:rPr>
        <w:t xml:space="preserve">) действие, заключающееся в способности повышать устойчивость организма и специально центральной нервной системы к действию различных </w:t>
      </w:r>
      <w:r w:rsidRPr="00C67AA2">
        <w:rPr>
          <w:color w:val="000000"/>
          <w:sz w:val="28"/>
          <w:szCs w:val="28"/>
        </w:rPr>
        <w:lastRenderedPageBreak/>
        <w:t>повреждающих факторов при сохранении или повышении высших функций мозга; 2) способность сохранять (оптимизировать) метаболическую активность нервных клеток при воздействии повреждающих факторов; 3) восстанавливать нарушенный метаболизм и энергетический дефицит в нервных клетках; 4) оказывать антиоксидантный (</w:t>
      </w:r>
      <w:proofErr w:type="spellStart"/>
      <w:r w:rsidRPr="00C67AA2">
        <w:rPr>
          <w:color w:val="000000"/>
          <w:sz w:val="28"/>
          <w:szCs w:val="28"/>
        </w:rPr>
        <w:t>антисво-боднорадикальный</w:t>
      </w:r>
      <w:proofErr w:type="spellEnd"/>
      <w:r w:rsidRPr="00C67AA2">
        <w:rPr>
          <w:color w:val="000000"/>
          <w:sz w:val="28"/>
          <w:szCs w:val="28"/>
        </w:rPr>
        <w:t xml:space="preserve">) эффект; 5) прямо активировать нейротрофические процессы за счет стимуляции </w:t>
      </w:r>
      <w:proofErr w:type="spellStart"/>
      <w:r w:rsidRPr="00C67AA2">
        <w:rPr>
          <w:color w:val="000000"/>
          <w:sz w:val="28"/>
          <w:szCs w:val="28"/>
        </w:rPr>
        <w:t>спрутинга</w:t>
      </w:r>
      <w:proofErr w:type="spellEnd"/>
      <w:r w:rsidRPr="00C67AA2">
        <w:rPr>
          <w:color w:val="000000"/>
          <w:sz w:val="28"/>
          <w:szCs w:val="28"/>
        </w:rPr>
        <w:t xml:space="preserve"> и выработки нейротрофических факторов; 6) препятствовать развитию </w:t>
      </w:r>
      <w:proofErr w:type="spellStart"/>
      <w:r w:rsidRPr="00C67AA2">
        <w:rPr>
          <w:color w:val="000000"/>
          <w:sz w:val="28"/>
          <w:szCs w:val="28"/>
        </w:rPr>
        <w:t>нейрональной</w:t>
      </w:r>
      <w:proofErr w:type="spellEnd"/>
      <w:r w:rsidRPr="00C67AA2">
        <w:rPr>
          <w:color w:val="000000"/>
          <w:sz w:val="28"/>
          <w:szCs w:val="28"/>
        </w:rPr>
        <w:t xml:space="preserve"> дегенерации вследствие различных патологических процессов (аутоиммунных, токсических, возрастных, ускоренного </w:t>
      </w:r>
      <w:proofErr w:type="spellStart"/>
      <w:r w:rsidRPr="00C67AA2">
        <w:rPr>
          <w:color w:val="000000"/>
          <w:sz w:val="28"/>
          <w:szCs w:val="28"/>
        </w:rPr>
        <w:t>апоптоза</w:t>
      </w:r>
      <w:proofErr w:type="spellEnd"/>
      <w:r w:rsidRPr="00C67AA2">
        <w:rPr>
          <w:color w:val="000000"/>
          <w:sz w:val="28"/>
          <w:szCs w:val="28"/>
        </w:rPr>
        <w:t>)</w:t>
      </w:r>
      <w:r w:rsidR="00A6038A">
        <w:rPr>
          <w:color w:val="000000"/>
          <w:sz w:val="28"/>
          <w:szCs w:val="28"/>
        </w:rPr>
        <w:t>.</w:t>
      </w:r>
    </w:p>
    <w:p w:rsidR="000C44A5" w:rsidRDefault="00BA63E1" w:rsidP="004D2E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D2EF7">
        <w:rPr>
          <w:color w:val="000000"/>
          <w:sz w:val="28"/>
          <w:szCs w:val="28"/>
        </w:rPr>
        <w:t xml:space="preserve">В настоящее время в клинической практике используется </w:t>
      </w:r>
      <w:r w:rsidR="000C44A5">
        <w:rPr>
          <w:color w:val="000000"/>
          <w:sz w:val="28"/>
          <w:szCs w:val="28"/>
        </w:rPr>
        <w:t xml:space="preserve">целая группа препаратов – </w:t>
      </w:r>
      <w:proofErr w:type="spellStart"/>
      <w:r w:rsidR="000C44A5">
        <w:rPr>
          <w:color w:val="000000"/>
          <w:sz w:val="28"/>
          <w:szCs w:val="28"/>
        </w:rPr>
        <w:t>нейропротекторов</w:t>
      </w:r>
      <w:proofErr w:type="spellEnd"/>
      <w:r w:rsidR="00A6038A">
        <w:rPr>
          <w:color w:val="000000"/>
          <w:sz w:val="28"/>
          <w:szCs w:val="28"/>
        </w:rPr>
        <w:t xml:space="preserve"> (рис3)</w:t>
      </w:r>
      <w:r w:rsidR="000C44A5">
        <w:rPr>
          <w:color w:val="000000"/>
          <w:sz w:val="28"/>
          <w:szCs w:val="28"/>
        </w:rPr>
        <w:t xml:space="preserve">: </w:t>
      </w:r>
    </w:p>
    <w:p w:rsidR="00BA63E1" w:rsidRPr="00BA63E1" w:rsidRDefault="00BA63E1" w:rsidP="004D2EF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63E1">
        <w:rPr>
          <w:color w:val="000000"/>
          <w:sz w:val="28"/>
          <w:szCs w:val="28"/>
        </w:rPr>
        <w:t xml:space="preserve">Производные пирролидина. Самый популярный — </w:t>
      </w:r>
      <w:proofErr w:type="spellStart"/>
      <w:r w:rsidRPr="000C44A5">
        <w:rPr>
          <w:b/>
          <w:color w:val="000000"/>
          <w:sz w:val="28"/>
          <w:szCs w:val="28"/>
        </w:rPr>
        <w:t>пирацетам</w:t>
      </w:r>
      <w:proofErr w:type="spellEnd"/>
      <w:r w:rsidRPr="000C44A5">
        <w:rPr>
          <w:b/>
          <w:color w:val="000000"/>
          <w:sz w:val="28"/>
          <w:szCs w:val="28"/>
        </w:rPr>
        <w:t>.</w:t>
      </w:r>
      <w:r w:rsidRPr="00BA63E1">
        <w:rPr>
          <w:color w:val="000000"/>
          <w:sz w:val="28"/>
          <w:szCs w:val="28"/>
        </w:rPr>
        <w:t xml:space="preserve"> Действует, улучшая кровоток и усиливая обменные процессы в мозге. Активизирует работу </w:t>
      </w:r>
      <w:proofErr w:type="spellStart"/>
      <w:r w:rsidRPr="00BA63E1">
        <w:rPr>
          <w:color w:val="000000"/>
          <w:sz w:val="28"/>
          <w:szCs w:val="28"/>
        </w:rPr>
        <w:t>нейромедиаторов</w:t>
      </w:r>
      <w:proofErr w:type="spellEnd"/>
      <w:r w:rsidRPr="00BA63E1">
        <w:rPr>
          <w:color w:val="000000"/>
          <w:sz w:val="28"/>
          <w:szCs w:val="28"/>
        </w:rPr>
        <w:t>.</w:t>
      </w:r>
    </w:p>
    <w:p w:rsidR="00BA63E1" w:rsidRPr="00BA63E1" w:rsidRDefault="00BA63E1" w:rsidP="004D2EF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63E1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Производные </w:t>
      </w:r>
      <w:proofErr w:type="spellStart"/>
      <w:r w:rsidRPr="00DD2536">
        <w:rPr>
          <w:rFonts w:ascii="Times New Roman" w:hAnsi="Times New Roman" w:cs="Times New Roman"/>
          <w:b/>
          <w:color w:val="000000"/>
          <w:sz w:val="28"/>
          <w:szCs w:val="28"/>
        </w:rPr>
        <w:t>диметиламиноэтанола</w:t>
      </w:r>
      <w:proofErr w:type="spellEnd"/>
      <w:r w:rsidRPr="00BA63E1">
        <w:rPr>
          <w:rFonts w:ascii="Times New Roman" w:hAnsi="Times New Roman" w:cs="Times New Roman"/>
          <w:color w:val="000000"/>
          <w:sz w:val="28"/>
          <w:szCs w:val="28"/>
        </w:rPr>
        <w:t xml:space="preserve">. Усиливают ацетилхолин — </w:t>
      </w:r>
      <w:proofErr w:type="spellStart"/>
      <w:r w:rsidRPr="00BA63E1">
        <w:rPr>
          <w:rFonts w:ascii="Times New Roman" w:hAnsi="Times New Roman" w:cs="Times New Roman"/>
          <w:color w:val="000000"/>
          <w:sz w:val="28"/>
          <w:szCs w:val="28"/>
        </w:rPr>
        <w:t>нейромедиатор</w:t>
      </w:r>
      <w:proofErr w:type="spellEnd"/>
      <w:r w:rsidRPr="00BA63E1">
        <w:rPr>
          <w:rFonts w:ascii="Times New Roman" w:hAnsi="Times New Roman" w:cs="Times New Roman"/>
          <w:color w:val="000000"/>
          <w:sz w:val="28"/>
          <w:szCs w:val="28"/>
        </w:rPr>
        <w:t>, который непосредственно отвечает за когнитивные функции, то есть за обучение.</w:t>
      </w:r>
    </w:p>
    <w:p w:rsidR="00BA63E1" w:rsidRPr="00BA63E1" w:rsidRDefault="00BA63E1" w:rsidP="004D2EF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63E1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Производные пиридоксина — </w:t>
      </w:r>
      <w:proofErr w:type="spellStart"/>
      <w:r w:rsidRPr="00DD2536">
        <w:rPr>
          <w:rFonts w:ascii="Times New Roman" w:hAnsi="Times New Roman" w:cs="Times New Roman"/>
          <w:b/>
          <w:color w:val="000000"/>
          <w:sz w:val="28"/>
          <w:szCs w:val="28"/>
        </w:rPr>
        <w:t>пиритинол</w:t>
      </w:r>
      <w:proofErr w:type="spellEnd"/>
      <w:r w:rsidRPr="00DD253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A63E1">
        <w:rPr>
          <w:rFonts w:ascii="Times New Roman" w:hAnsi="Times New Roman" w:cs="Times New Roman"/>
          <w:color w:val="000000"/>
          <w:sz w:val="28"/>
          <w:szCs w:val="28"/>
        </w:rPr>
        <w:t xml:space="preserve"> Усиливает кровоток в мозге и обменные процессы.</w:t>
      </w:r>
    </w:p>
    <w:p w:rsidR="00BA63E1" w:rsidRPr="00BA63E1" w:rsidRDefault="00BA63E1" w:rsidP="004D2EF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2536">
        <w:rPr>
          <w:rFonts w:ascii="Times New Roman" w:hAnsi="Times New Roman" w:cs="Times New Roman"/>
          <w:b/>
          <w:color w:val="000000"/>
          <w:sz w:val="28"/>
          <w:szCs w:val="28"/>
        </w:rPr>
        <w:t>Производные и аналоги</w:t>
      </w:r>
      <w:r w:rsidRPr="00BA6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2536">
        <w:rPr>
          <w:rFonts w:ascii="Times New Roman" w:hAnsi="Times New Roman" w:cs="Times New Roman"/>
          <w:b/>
          <w:color w:val="000000"/>
          <w:sz w:val="28"/>
          <w:szCs w:val="28"/>
        </w:rPr>
        <w:t>гамма-аминомасляной кислоты</w:t>
      </w:r>
      <w:r w:rsidRPr="00BA63E1">
        <w:rPr>
          <w:rFonts w:ascii="Times New Roman" w:hAnsi="Times New Roman" w:cs="Times New Roman"/>
          <w:color w:val="000000"/>
          <w:sz w:val="28"/>
          <w:szCs w:val="28"/>
        </w:rPr>
        <w:t xml:space="preserve">. Это тоже </w:t>
      </w:r>
      <w:proofErr w:type="spellStart"/>
      <w:r w:rsidRPr="00BA63E1">
        <w:rPr>
          <w:rFonts w:ascii="Times New Roman" w:hAnsi="Times New Roman" w:cs="Times New Roman"/>
          <w:color w:val="000000"/>
          <w:sz w:val="28"/>
          <w:szCs w:val="28"/>
        </w:rPr>
        <w:t>нейромедиатор</w:t>
      </w:r>
      <w:proofErr w:type="spellEnd"/>
      <w:r w:rsidRPr="00BA63E1">
        <w:rPr>
          <w:rFonts w:ascii="Times New Roman" w:hAnsi="Times New Roman" w:cs="Times New Roman"/>
          <w:color w:val="000000"/>
          <w:sz w:val="28"/>
          <w:szCs w:val="28"/>
        </w:rPr>
        <w:t>, но отвечает он за спокойствие. Были придуманы, чтобы победить стресс, но при этом не затормозить реакции, как обычные успокоительные.</w:t>
      </w:r>
    </w:p>
    <w:p w:rsidR="00BA63E1" w:rsidRPr="00BA63E1" w:rsidRDefault="00BA63E1" w:rsidP="004D2EF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2536">
        <w:rPr>
          <w:rFonts w:ascii="Times New Roman" w:hAnsi="Times New Roman" w:cs="Times New Roman"/>
          <w:b/>
          <w:color w:val="000000"/>
          <w:sz w:val="28"/>
          <w:szCs w:val="28"/>
        </w:rPr>
        <w:t>Цереброваскулярные средства</w:t>
      </w:r>
      <w:r w:rsidRPr="00BA63E1">
        <w:rPr>
          <w:rFonts w:ascii="Times New Roman" w:hAnsi="Times New Roman" w:cs="Times New Roman"/>
          <w:color w:val="000000"/>
          <w:sz w:val="28"/>
          <w:szCs w:val="28"/>
        </w:rPr>
        <w:t xml:space="preserve">. Например, экстракт гинкго </w:t>
      </w:r>
      <w:proofErr w:type="spellStart"/>
      <w:r w:rsidRPr="00BA63E1">
        <w:rPr>
          <w:rFonts w:ascii="Times New Roman" w:hAnsi="Times New Roman" w:cs="Times New Roman"/>
          <w:color w:val="000000"/>
          <w:sz w:val="28"/>
          <w:szCs w:val="28"/>
        </w:rPr>
        <w:t>билоба</w:t>
      </w:r>
      <w:proofErr w:type="spellEnd"/>
      <w:r w:rsidRPr="00BA63E1">
        <w:rPr>
          <w:rFonts w:ascii="Times New Roman" w:hAnsi="Times New Roman" w:cs="Times New Roman"/>
          <w:color w:val="000000"/>
          <w:sz w:val="28"/>
          <w:szCs w:val="28"/>
        </w:rPr>
        <w:t xml:space="preserve"> — дерева, устойчивого ко всему на свете. Предполагается, что и мозг от этого экстракта станет таким же </w:t>
      </w:r>
      <w:r w:rsidR="00A6038A">
        <w:rPr>
          <w:rFonts w:ascii="Times New Roman" w:hAnsi="Times New Roman" w:cs="Times New Roman"/>
          <w:color w:val="000000"/>
          <w:sz w:val="28"/>
          <w:szCs w:val="28"/>
        </w:rPr>
        <w:t>устойчивым.</w:t>
      </w:r>
    </w:p>
    <w:p w:rsidR="00BA63E1" w:rsidRPr="004D2EF7" w:rsidRDefault="00BA63E1" w:rsidP="004D2EF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D2EF7">
        <w:rPr>
          <w:rFonts w:ascii="Times New Roman" w:hAnsi="Times New Roman" w:cs="Times New Roman"/>
          <w:color w:val="000000"/>
          <w:sz w:val="28"/>
          <w:szCs w:val="28"/>
        </w:rPr>
        <w:t>Нейропептиды</w:t>
      </w:r>
      <w:proofErr w:type="spellEnd"/>
      <w:r w:rsidRPr="004D2EF7">
        <w:rPr>
          <w:rFonts w:ascii="Times New Roman" w:hAnsi="Times New Roman" w:cs="Times New Roman"/>
          <w:color w:val="000000"/>
          <w:sz w:val="28"/>
          <w:szCs w:val="28"/>
        </w:rPr>
        <w:t xml:space="preserve"> и их аналоги. Такие препараты у нас использовали на скорой, используют в МЧС, применяют при терапии инсу</w:t>
      </w:r>
      <w:r w:rsidR="004D2EF7">
        <w:rPr>
          <w:rFonts w:ascii="Times New Roman" w:hAnsi="Times New Roman" w:cs="Times New Roman"/>
          <w:color w:val="000000"/>
          <w:sz w:val="28"/>
          <w:szCs w:val="28"/>
        </w:rPr>
        <w:t xml:space="preserve">льтов. </w:t>
      </w:r>
    </w:p>
    <w:p w:rsidR="00BA63E1" w:rsidRPr="00BA63E1" w:rsidRDefault="00BA63E1" w:rsidP="004D2EF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2536">
        <w:rPr>
          <w:rFonts w:ascii="Times New Roman" w:hAnsi="Times New Roman" w:cs="Times New Roman"/>
          <w:b/>
          <w:color w:val="000000"/>
          <w:sz w:val="28"/>
          <w:szCs w:val="28"/>
        </w:rPr>
        <w:t>Производные 2-меркаптобензимидазола</w:t>
      </w:r>
      <w:r w:rsidRPr="00BA63E1">
        <w:rPr>
          <w:rFonts w:ascii="Times New Roman" w:hAnsi="Times New Roman" w:cs="Times New Roman"/>
          <w:color w:val="000000"/>
          <w:sz w:val="28"/>
          <w:szCs w:val="28"/>
        </w:rPr>
        <w:t>. Помогают снабжать мозг кислородом и противостоять экстремальным воздействиям и нагрузкам.</w:t>
      </w:r>
    </w:p>
    <w:p w:rsidR="00BA63E1" w:rsidRPr="00BA63E1" w:rsidRDefault="00BA63E1" w:rsidP="004D2EF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D2536">
        <w:rPr>
          <w:rFonts w:ascii="Times New Roman" w:hAnsi="Times New Roman" w:cs="Times New Roman"/>
          <w:b/>
          <w:color w:val="000000"/>
          <w:sz w:val="28"/>
          <w:szCs w:val="28"/>
        </w:rPr>
        <w:t>Витаминоподобные</w:t>
      </w:r>
      <w:proofErr w:type="spellEnd"/>
      <w:r w:rsidRPr="00DD25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средства</w:t>
      </w:r>
      <w:r w:rsidRPr="00BA63E1">
        <w:rPr>
          <w:rFonts w:ascii="Times New Roman" w:hAnsi="Times New Roman" w:cs="Times New Roman"/>
          <w:color w:val="000000"/>
          <w:sz w:val="28"/>
          <w:szCs w:val="28"/>
        </w:rPr>
        <w:t xml:space="preserve">. Например, </w:t>
      </w:r>
      <w:proofErr w:type="spellStart"/>
      <w:r w:rsidRPr="00BA63E1">
        <w:rPr>
          <w:rFonts w:ascii="Times New Roman" w:hAnsi="Times New Roman" w:cs="Times New Roman"/>
          <w:color w:val="000000"/>
          <w:sz w:val="28"/>
          <w:szCs w:val="28"/>
        </w:rPr>
        <w:t>идебенон</w:t>
      </w:r>
      <w:proofErr w:type="spellEnd"/>
      <w:r w:rsidRPr="00BA63E1">
        <w:rPr>
          <w:rFonts w:ascii="Times New Roman" w:hAnsi="Times New Roman" w:cs="Times New Roman"/>
          <w:color w:val="000000"/>
          <w:sz w:val="28"/>
          <w:szCs w:val="28"/>
        </w:rPr>
        <w:t xml:space="preserve"> должен улучшать кровоснабжение тканей мозга.</w:t>
      </w:r>
    </w:p>
    <w:p w:rsidR="00BA63E1" w:rsidRDefault="00BA63E1" w:rsidP="004D2EF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25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Полипептиды и органические композиты. </w:t>
      </w:r>
      <w:r w:rsidRPr="00BA63E1">
        <w:rPr>
          <w:rFonts w:ascii="Times New Roman" w:hAnsi="Times New Roman" w:cs="Times New Roman"/>
          <w:color w:val="000000"/>
          <w:sz w:val="28"/>
          <w:szCs w:val="28"/>
        </w:rPr>
        <w:t xml:space="preserve">В составе препаратов — </w:t>
      </w:r>
      <w:proofErr w:type="spellStart"/>
      <w:r w:rsidRPr="00BA63E1">
        <w:rPr>
          <w:rFonts w:ascii="Times New Roman" w:hAnsi="Times New Roman" w:cs="Times New Roman"/>
          <w:color w:val="000000"/>
          <w:sz w:val="28"/>
          <w:szCs w:val="28"/>
        </w:rPr>
        <w:t>пептиты</w:t>
      </w:r>
      <w:proofErr w:type="spellEnd"/>
      <w:r w:rsidRPr="00BA63E1">
        <w:rPr>
          <w:rFonts w:ascii="Times New Roman" w:hAnsi="Times New Roman" w:cs="Times New Roman"/>
          <w:color w:val="000000"/>
          <w:sz w:val="28"/>
          <w:szCs w:val="28"/>
        </w:rPr>
        <w:t xml:space="preserve"> аминокислот. Похожие на них белки мозг использует для роста нервных клеток. Препараты способствуют росту и сохранению нейронов, отчего у пациентов должна улучшиться память, способность сосредоточиться.</w:t>
      </w:r>
    </w:p>
    <w:p w:rsidR="00B74274" w:rsidRDefault="00FB1EED" w:rsidP="00B742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1EE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2608AD3" wp14:editId="7CC2F115">
            <wp:extent cx="4572638" cy="34294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EED" w:rsidRDefault="00FB1EED" w:rsidP="00B742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Рис.3. Использование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нейропротекторных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средств в клинической практике.</w:t>
      </w:r>
    </w:p>
    <w:p w:rsidR="00B74274" w:rsidRDefault="00B74274" w:rsidP="00B742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126E" w:rsidRPr="004D2EF7" w:rsidRDefault="002C126E" w:rsidP="004D2E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D2EF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F183F" w:rsidRPr="004D2EF7">
        <w:rPr>
          <w:rFonts w:ascii="Times New Roman" w:hAnsi="Times New Roman" w:cs="Times New Roman"/>
          <w:b/>
          <w:sz w:val="28"/>
          <w:szCs w:val="28"/>
        </w:rPr>
        <w:t>Стимуляторы регенерации</w:t>
      </w:r>
      <w:r w:rsidR="007F183F" w:rsidRPr="004D2EF7">
        <w:rPr>
          <w:rFonts w:ascii="Times New Roman" w:hAnsi="Times New Roman" w:cs="Times New Roman"/>
          <w:sz w:val="28"/>
          <w:szCs w:val="28"/>
        </w:rPr>
        <w:t xml:space="preserve"> - </w:t>
      </w:r>
      <w:r w:rsidR="007F183F" w:rsidRPr="004D2EF7">
        <w:rPr>
          <w:rFonts w:ascii="Times New Roman" w:hAnsi="Times New Roman" w:cs="Times New Roman"/>
          <w:b/>
          <w:sz w:val="28"/>
          <w:szCs w:val="28"/>
        </w:rPr>
        <w:t>средства, увеличивающие скорость и интенсивность восстановительных процессов в организме.</w:t>
      </w:r>
      <w:r w:rsidR="007F183F" w:rsidRPr="004D2EF7">
        <w:rPr>
          <w:rFonts w:ascii="Times New Roman" w:hAnsi="Times New Roman" w:cs="Times New Roman"/>
          <w:sz w:val="28"/>
          <w:szCs w:val="28"/>
        </w:rPr>
        <w:t xml:space="preserve"> Они широко используются в стоматологической практике при лечении заболеваний слизистой оболочки полости рта, губ, пародонта и челюстей. Эти </w:t>
      </w:r>
      <w:r w:rsidRPr="004D2EF7">
        <w:rPr>
          <w:rFonts w:ascii="Times New Roman" w:hAnsi="Times New Roman" w:cs="Times New Roman"/>
          <w:sz w:val="28"/>
          <w:szCs w:val="28"/>
        </w:rPr>
        <w:t>лекарственные средства</w:t>
      </w:r>
      <w:r w:rsidR="007F183F" w:rsidRPr="004D2EF7">
        <w:rPr>
          <w:rFonts w:ascii="Times New Roman" w:hAnsi="Times New Roman" w:cs="Times New Roman"/>
          <w:sz w:val="28"/>
          <w:szCs w:val="28"/>
        </w:rPr>
        <w:t xml:space="preserve"> активизируют процессы, необходимые для роста, деления и регенерации клеток, усиливают биосинтез пуриновых и пиримидиновых оснований, нуклеиновых кислот, структурных и ферментных белков, фосфолипидов, стимулируют редупликацию ДНК. </w:t>
      </w:r>
    </w:p>
    <w:p w:rsidR="007F183F" w:rsidRPr="00D14F7D" w:rsidRDefault="002C126E" w:rsidP="00B00F41">
      <w:pPr>
        <w:pStyle w:val="txt"/>
        <w:jc w:val="both"/>
        <w:rPr>
          <w:b/>
          <w:sz w:val="28"/>
          <w:szCs w:val="28"/>
        </w:rPr>
      </w:pPr>
      <w:r w:rsidRPr="00D14F7D">
        <w:rPr>
          <w:b/>
          <w:sz w:val="28"/>
          <w:szCs w:val="28"/>
        </w:rPr>
        <w:t xml:space="preserve">        </w:t>
      </w:r>
      <w:r w:rsidR="007F183F" w:rsidRPr="00D14F7D">
        <w:rPr>
          <w:b/>
          <w:sz w:val="28"/>
          <w:szCs w:val="28"/>
        </w:rPr>
        <w:t xml:space="preserve">С этой целью могут быть использованы различные группы </w:t>
      </w:r>
      <w:proofErr w:type="spellStart"/>
      <w:r w:rsidR="007F183F" w:rsidRPr="00D14F7D">
        <w:rPr>
          <w:b/>
          <w:sz w:val="28"/>
          <w:szCs w:val="28"/>
        </w:rPr>
        <w:t>общеклеточных</w:t>
      </w:r>
      <w:proofErr w:type="spellEnd"/>
      <w:r w:rsidR="007F183F" w:rsidRPr="00D14F7D">
        <w:rPr>
          <w:b/>
          <w:sz w:val="28"/>
          <w:szCs w:val="28"/>
        </w:rPr>
        <w:t xml:space="preserve"> стимуляторов регенерации:</w:t>
      </w:r>
    </w:p>
    <w:p w:rsidR="007F183F" w:rsidRPr="00B00F41" w:rsidRDefault="007F183F" w:rsidP="00B00F41">
      <w:pPr>
        <w:pStyle w:val="txt"/>
        <w:jc w:val="both"/>
        <w:rPr>
          <w:sz w:val="28"/>
          <w:szCs w:val="28"/>
        </w:rPr>
      </w:pPr>
      <w:r w:rsidRPr="00B00F41">
        <w:rPr>
          <w:sz w:val="28"/>
          <w:szCs w:val="28"/>
        </w:rPr>
        <w:t>■ витаминные препараты (особенно пластического обмена - кислота фолиевая, витамины В</w:t>
      </w:r>
      <w:r w:rsidRPr="00B00F41">
        <w:rPr>
          <w:sz w:val="28"/>
          <w:szCs w:val="28"/>
          <w:vertAlign w:val="subscript"/>
        </w:rPr>
        <w:t>12</w:t>
      </w:r>
      <w:r w:rsidRPr="00B00F41">
        <w:rPr>
          <w:sz w:val="28"/>
          <w:szCs w:val="28"/>
        </w:rPr>
        <w:t>, В</w:t>
      </w:r>
      <w:r w:rsidRPr="00B00F41">
        <w:rPr>
          <w:sz w:val="28"/>
          <w:szCs w:val="28"/>
          <w:vertAlign w:val="subscript"/>
        </w:rPr>
        <w:t>6</w:t>
      </w:r>
      <w:r w:rsidRPr="00B00F41">
        <w:rPr>
          <w:sz w:val="28"/>
          <w:szCs w:val="28"/>
        </w:rPr>
        <w:t xml:space="preserve">, С, </w:t>
      </w:r>
      <w:proofErr w:type="gramStart"/>
      <w:r w:rsidRPr="00B00F41">
        <w:rPr>
          <w:sz w:val="28"/>
          <w:szCs w:val="28"/>
        </w:rPr>
        <w:t>А</w:t>
      </w:r>
      <w:proofErr w:type="gramEnd"/>
      <w:r w:rsidRPr="00B00F41">
        <w:rPr>
          <w:sz w:val="28"/>
          <w:szCs w:val="28"/>
        </w:rPr>
        <w:t xml:space="preserve"> и др.);</w:t>
      </w:r>
    </w:p>
    <w:p w:rsidR="007F183F" w:rsidRPr="00B00F41" w:rsidRDefault="007F183F" w:rsidP="00B00F41">
      <w:pPr>
        <w:pStyle w:val="txt"/>
        <w:jc w:val="both"/>
        <w:rPr>
          <w:sz w:val="28"/>
          <w:szCs w:val="28"/>
        </w:rPr>
      </w:pPr>
      <w:r w:rsidRPr="00B00F41">
        <w:rPr>
          <w:sz w:val="28"/>
          <w:szCs w:val="28"/>
          <w:vertAlign w:val="superscript"/>
        </w:rPr>
        <w:t>■</w:t>
      </w:r>
      <w:r w:rsidRPr="00B00F41">
        <w:rPr>
          <w:sz w:val="28"/>
          <w:szCs w:val="28"/>
        </w:rPr>
        <w:t xml:space="preserve"> стероидные анаболические средства (</w:t>
      </w:r>
      <w:proofErr w:type="spellStart"/>
      <w:r w:rsidRPr="00B00F41">
        <w:rPr>
          <w:sz w:val="28"/>
          <w:szCs w:val="28"/>
        </w:rPr>
        <w:t>ретаболил</w:t>
      </w:r>
      <w:proofErr w:type="spellEnd"/>
      <w:r w:rsidRPr="00B00F41">
        <w:rPr>
          <w:sz w:val="28"/>
          <w:szCs w:val="28"/>
        </w:rPr>
        <w:t>);</w:t>
      </w:r>
    </w:p>
    <w:p w:rsidR="007F183F" w:rsidRPr="00B00F41" w:rsidRDefault="007F183F" w:rsidP="00B00F41">
      <w:pPr>
        <w:pStyle w:val="txt"/>
        <w:jc w:val="both"/>
        <w:rPr>
          <w:sz w:val="28"/>
          <w:szCs w:val="28"/>
        </w:rPr>
      </w:pPr>
      <w:r w:rsidRPr="00B00F41">
        <w:rPr>
          <w:sz w:val="28"/>
          <w:szCs w:val="28"/>
          <w:vertAlign w:val="superscript"/>
        </w:rPr>
        <w:t>■</w:t>
      </w:r>
      <w:r w:rsidRPr="00B00F41">
        <w:rPr>
          <w:sz w:val="28"/>
          <w:szCs w:val="28"/>
        </w:rPr>
        <w:t xml:space="preserve"> нестероидные анаболические средства и иммуном</w:t>
      </w:r>
      <w:r w:rsidR="002C126E">
        <w:rPr>
          <w:sz w:val="28"/>
          <w:szCs w:val="28"/>
        </w:rPr>
        <w:t>о</w:t>
      </w:r>
      <w:r w:rsidRPr="00B00F41">
        <w:rPr>
          <w:sz w:val="28"/>
          <w:szCs w:val="28"/>
        </w:rPr>
        <w:t>дуляторы (</w:t>
      </w:r>
      <w:proofErr w:type="spellStart"/>
      <w:r w:rsidR="002C126E">
        <w:rPr>
          <w:sz w:val="28"/>
          <w:szCs w:val="28"/>
        </w:rPr>
        <w:t>пентоксил</w:t>
      </w:r>
      <w:proofErr w:type="spellEnd"/>
      <w:r w:rsidRPr="00B00F41">
        <w:rPr>
          <w:sz w:val="28"/>
          <w:szCs w:val="28"/>
        </w:rPr>
        <w:t xml:space="preserve">, калия </w:t>
      </w:r>
      <w:proofErr w:type="spellStart"/>
      <w:r w:rsidRPr="00B00F41">
        <w:rPr>
          <w:sz w:val="28"/>
          <w:szCs w:val="28"/>
        </w:rPr>
        <w:t>оротат</w:t>
      </w:r>
      <w:proofErr w:type="spellEnd"/>
      <w:r w:rsidRPr="00B00F41">
        <w:rPr>
          <w:sz w:val="28"/>
          <w:szCs w:val="28"/>
        </w:rPr>
        <w:t xml:space="preserve">, </w:t>
      </w:r>
      <w:proofErr w:type="spellStart"/>
      <w:r w:rsidRPr="00B00F41">
        <w:rPr>
          <w:sz w:val="28"/>
          <w:szCs w:val="28"/>
        </w:rPr>
        <w:t>метилурацил</w:t>
      </w:r>
      <w:proofErr w:type="spellEnd"/>
      <w:r w:rsidRPr="00B00F41">
        <w:rPr>
          <w:sz w:val="28"/>
          <w:szCs w:val="28"/>
        </w:rPr>
        <w:t xml:space="preserve">, </w:t>
      </w:r>
      <w:r w:rsidR="002C126E">
        <w:rPr>
          <w:sz w:val="28"/>
          <w:szCs w:val="28"/>
        </w:rPr>
        <w:t xml:space="preserve">натрия </w:t>
      </w:r>
      <w:proofErr w:type="spellStart"/>
      <w:proofErr w:type="gramStart"/>
      <w:r w:rsidR="002C126E">
        <w:rPr>
          <w:sz w:val="28"/>
          <w:szCs w:val="28"/>
        </w:rPr>
        <w:t>нуклеинат</w:t>
      </w:r>
      <w:r w:rsidRPr="00B00F41">
        <w:rPr>
          <w:sz w:val="28"/>
          <w:szCs w:val="28"/>
        </w:rPr>
        <w:t>,</w:t>
      </w:r>
      <w:r w:rsidR="002C126E">
        <w:rPr>
          <w:sz w:val="28"/>
          <w:szCs w:val="28"/>
        </w:rPr>
        <w:t>инозит</w:t>
      </w:r>
      <w:proofErr w:type="spellEnd"/>
      <w:proofErr w:type="gramEnd"/>
      <w:r w:rsidRPr="00B00F41">
        <w:rPr>
          <w:sz w:val="28"/>
          <w:szCs w:val="28"/>
        </w:rPr>
        <w:t xml:space="preserve"> и др.);</w:t>
      </w:r>
    </w:p>
    <w:p w:rsidR="007F183F" w:rsidRPr="00B00F41" w:rsidRDefault="007F183F" w:rsidP="00B00F41">
      <w:pPr>
        <w:pStyle w:val="txt"/>
        <w:jc w:val="both"/>
        <w:rPr>
          <w:sz w:val="28"/>
          <w:szCs w:val="28"/>
        </w:rPr>
      </w:pPr>
      <w:r w:rsidRPr="00B00F41">
        <w:rPr>
          <w:sz w:val="28"/>
          <w:szCs w:val="28"/>
        </w:rPr>
        <w:t xml:space="preserve">■ биогенные стимуляторы (алоэ, ФИБС, </w:t>
      </w:r>
      <w:proofErr w:type="spellStart"/>
      <w:r w:rsidRPr="00B00F41">
        <w:rPr>
          <w:sz w:val="28"/>
          <w:szCs w:val="28"/>
        </w:rPr>
        <w:t>гумизоль</w:t>
      </w:r>
      <w:proofErr w:type="spellEnd"/>
      <w:r w:rsidRPr="00B00F41">
        <w:rPr>
          <w:sz w:val="28"/>
          <w:szCs w:val="28"/>
        </w:rPr>
        <w:t xml:space="preserve">, </w:t>
      </w:r>
      <w:proofErr w:type="spellStart"/>
      <w:r w:rsidRPr="00B00F41">
        <w:rPr>
          <w:sz w:val="28"/>
          <w:szCs w:val="28"/>
        </w:rPr>
        <w:t>пелоидин</w:t>
      </w:r>
      <w:proofErr w:type="spellEnd"/>
      <w:r w:rsidRPr="00B00F41">
        <w:rPr>
          <w:sz w:val="28"/>
          <w:szCs w:val="28"/>
        </w:rPr>
        <w:t xml:space="preserve"> и т.д.);</w:t>
      </w:r>
    </w:p>
    <w:p w:rsidR="007F183F" w:rsidRPr="00B00F41" w:rsidRDefault="007F183F" w:rsidP="00B00F41">
      <w:pPr>
        <w:pStyle w:val="txt"/>
        <w:jc w:val="both"/>
        <w:rPr>
          <w:sz w:val="28"/>
          <w:szCs w:val="28"/>
        </w:rPr>
      </w:pPr>
      <w:r w:rsidRPr="00B00F41">
        <w:rPr>
          <w:sz w:val="28"/>
          <w:szCs w:val="28"/>
          <w:vertAlign w:val="superscript"/>
        </w:rPr>
        <w:t>■</w:t>
      </w:r>
      <w:r w:rsidRPr="00B00F41">
        <w:rPr>
          <w:sz w:val="28"/>
          <w:szCs w:val="28"/>
        </w:rPr>
        <w:t xml:space="preserve"> неспецифические стимуляторы регенерации растительного и животного происхождения (масло облепихи, масло шиповника, бета-карот</w:t>
      </w:r>
      <w:r w:rsidR="00573661">
        <w:rPr>
          <w:sz w:val="28"/>
          <w:szCs w:val="28"/>
        </w:rPr>
        <w:t>и</w:t>
      </w:r>
      <w:r w:rsidRPr="00B00F41">
        <w:rPr>
          <w:sz w:val="28"/>
          <w:szCs w:val="28"/>
        </w:rPr>
        <w:t xml:space="preserve">н, </w:t>
      </w:r>
      <w:proofErr w:type="spellStart"/>
      <w:r w:rsidRPr="00B00F41">
        <w:rPr>
          <w:sz w:val="28"/>
          <w:szCs w:val="28"/>
        </w:rPr>
        <w:t>депротеинизированный</w:t>
      </w:r>
      <w:proofErr w:type="spellEnd"/>
      <w:r w:rsidRPr="00B00F41">
        <w:rPr>
          <w:sz w:val="28"/>
          <w:szCs w:val="28"/>
        </w:rPr>
        <w:t xml:space="preserve"> </w:t>
      </w:r>
      <w:proofErr w:type="spellStart"/>
      <w:r w:rsidRPr="00B00F41">
        <w:rPr>
          <w:sz w:val="28"/>
          <w:szCs w:val="28"/>
        </w:rPr>
        <w:t>гемодиализат</w:t>
      </w:r>
      <w:proofErr w:type="spellEnd"/>
      <w:r w:rsidRPr="00B00F41">
        <w:rPr>
          <w:sz w:val="28"/>
          <w:szCs w:val="28"/>
        </w:rPr>
        <w:t xml:space="preserve"> из крови молочных телят, </w:t>
      </w:r>
      <w:proofErr w:type="spellStart"/>
      <w:r w:rsidRPr="00B00F41">
        <w:rPr>
          <w:sz w:val="28"/>
          <w:szCs w:val="28"/>
        </w:rPr>
        <w:t>актовегин</w:t>
      </w:r>
      <w:proofErr w:type="spellEnd"/>
      <w:r w:rsidRPr="00B00F41">
        <w:rPr>
          <w:sz w:val="28"/>
          <w:szCs w:val="28"/>
        </w:rPr>
        <w:t xml:space="preserve"> и др.).</w:t>
      </w:r>
    </w:p>
    <w:p w:rsidR="00386309" w:rsidRPr="00DD5251" w:rsidRDefault="00573661" w:rsidP="00DD5251">
      <w:pPr>
        <w:pStyle w:val="txt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DD5251" w:rsidRPr="00DD5251">
        <w:rPr>
          <w:b/>
          <w:sz w:val="28"/>
          <w:szCs w:val="28"/>
        </w:rPr>
        <w:t xml:space="preserve">            </w:t>
      </w:r>
      <w:r w:rsidR="00386309" w:rsidRPr="00DD5251">
        <w:rPr>
          <w:b/>
          <w:color w:val="000000"/>
          <w:sz w:val="28"/>
          <w:szCs w:val="28"/>
        </w:rPr>
        <w:t xml:space="preserve">Растения – </w:t>
      </w:r>
      <w:proofErr w:type="spellStart"/>
      <w:r w:rsidR="00386309" w:rsidRPr="00DD5251">
        <w:rPr>
          <w:b/>
          <w:color w:val="000000"/>
          <w:sz w:val="28"/>
          <w:szCs w:val="28"/>
        </w:rPr>
        <w:t>репаранты</w:t>
      </w:r>
      <w:proofErr w:type="spellEnd"/>
      <w:r w:rsidR="00386309" w:rsidRPr="00DD5251">
        <w:rPr>
          <w:b/>
          <w:color w:val="000000"/>
          <w:sz w:val="28"/>
          <w:szCs w:val="28"/>
        </w:rPr>
        <w:t xml:space="preserve"> </w:t>
      </w:r>
      <w:proofErr w:type="gramStart"/>
      <w:r w:rsidR="00386309" w:rsidRPr="00DD5251">
        <w:rPr>
          <w:b/>
          <w:color w:val="000000"/>
          <w:sz w:val="28"/>
          <w:szCs w:val="28"/>
        </w:rPr>
        <w:t>( с</w:t>
      </w:r>
      <w:proofErr w:type="gramEnd"/>
      <w:r w:rsidR="00386309" w:rsidRPr="00DD5251">
        <w:rPr>
          <w:b/>
          <w:color w:val="000000"/>
          <w:sz w:val="28"/>
          <w:szCs w:val="28"/>
        </w:rPr>
        <w:t xml:space="preserve"> заживляющими свойствами)</w:t>
      </w:r>
    </w:p>
    <w:p w:rsidR="00A72994" w:rsidRPr="004B2A7A" w:rsidRDefault="00F14A13" w:rsidP="004B2A7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B2A7A">
        <w:rPr>
          <w:sz w:val="28"/>
          <w:szCs w:val="28"/>
        </w:rPr>
        <w:t xml:space="preserve">       </w:t>
      </w:r>
      <w:r w:rsidR="00A72994" w:rsidRPr="004B2A7A">
        <w:rPr>
          <w:sz w:val="28"/>
          <w:szCs w:val="28"/>
        </w:rPr>
        <w:t>Процессы регенерации усиливают так называемые биогенные стимуляторы. К ним относят препараты животного или растительного происхождения, содержащие вещества, как правило, неустановленной природы, оказывающие стимулирующее влияние на организм и ускоряющие </w:t>
      </w:r>
      <w:bookmarkStart w:id="0" w:name="Ind16846_1"/>
      <w:proofErr w:type="spellStart"/>
      <w:r w:rsidR="00A72994" w:rsidRPr="004B2A7A">
        <w:rPr>
          <w:sz w:val="28"/>
          <w:szCs w:val="28"/>
        </w:rPr>
        <w:fldChar w:fldCharType="begin"/>
      </w:r>
      <w:r w:rsidR="00A72994" w:rsidRPr="004B2A7A">
        <w:rPr>
          <w:sz w:val="28"/>
          <w:szCs w:val="28"/>
        </w:rPr>
        <w:instrText xml:space="preserve"> HYPERLINK "https://www.rlsnet.ru/search_synonym.htm?synid=16846" \t "TermSearch" </w:instrText>
      </w:r>
      <w:r w:rsidR="00A72994" w:rsidRPr="004B2A7A">
        <w:rPr>
          <w:sz w:val="28"/>
          <w:szCs w:val="28"/>
        </w:rPr>
        <w:fldChar w:fldCharType="separate"/>
      </w:r>
      <w:r w:rsidR="00A72994" w:rsidRPr="004B2A7A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репаративные</w:t>
      </w:r>
      <w:proofErr w:type="spellEnd"/>
      <w:r w:rsidR="00A72994" w:rsidRPr="004B2A7A">
        <w:rPr>
          <w:sz w:val="28"/>
          <w:szCs w:val="28"/>
        </w:rPr>
        <w:fldChar w:fldCharType="end"/>
      </w:r>
      <w:bookmarkEnd w:id="0"/>
      <w:r w:rsidR="00A72994" w:rsidRPr="004B2A7A">
        <w:rPr>
          <w:sz w:val="28"/>
          <w:szCs w:val="28"/>
        </w:rPr>
        <w:t> процессы. Считают, что подобные вещества образуются в переживающих и изолированных тканях для адаптации к неблагоприятным условиям.</w:t>
      </w:r>
    </w:p>
    <w:p w:rsidR="00A72994" w:rsidRPr="004B2A7A" w:rsidRDefault="00F14A13" w:rsidP="004B2A7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B2A7A">
        <w:rPr>
          <w:sz w:val="28"/>
          <w:szCs w:val="28"/>
        </w:rPr>
        <w:t xml:space="preserve">        </w:t>
      </w:r>
      <w:r w:rsidR="00A72994" w:rsidRPr="004B2A7A">
        <w:rPr>
          <w:sz w:val="28"/>
          <w:szCs w:val="28"/>
        </w:rPr>
        <w:t>Стимулируют процесс регенерации </w:t>
      </w:r>
      <w:bookmarkStart w:id="1" w:name="Ind24891_1"/>
      <w:r w:rsidR="00A72994" w:rsidRPr="004B2A7A">
        <w:rPr>
          <w:i/>
          <w:iCs/>
          <w:sz w:val="28"/>
          <w:szCs w:val="28"/>
          <w:bdr w:val="none" w:sz="0" w:space="0" w:color="auto" w:frame="1"/>
        </w:rPr>
        <w:fldChar w:fldCharType="begin"/>
      </w:r>
      <w:r w:rsidR="00A72994" w:rsidRPr="004B2A7A">
        <w:rPr>
          <w:i/>
          <w:iCs/>
          <w:sz w:val="28"/>
          <w:szCs w:val="28"/>
          <w:bdr w:val="none" w:sz="0" w:space="0" w:color="auto" w:frame="1"/>
        </w:rPr>
        <w:instrText xml:space="preserve"> HYPERLINK "https://www.rlsnet.ru/search_synonym.htm?synid=24891" \t "TermSearch" </w:instrText>
      </w:r>
      <w:r w:rsidR="00A72994" w:rsidRPr="004B2A7A">
        <w:rPr>
          <w:i/>
          <w:iCs/>
          <w:sz w:val="28"/>
          <w:szCs w:val="28"/>
          <w:bdr w:val="none" w:sz="0" w:space="0" w:color="auto" w:frame="1"/>
        </w:rPr>
        <w:fldChar w:fldCharType="separate"/>
      </w:r>
      <w:r w:rsidR="00A72994" w:rsidRPr="004B2A7A">
        <w:rPr>
          <w:rStyle w:val="a3"/>
          <w:i/>
          <w:iCs/>
          <w:color w:val="auto"/>
          <w:sz w:val="28"/>
          <w:szCs w:val="28"/>
          <w:u w:val="none"/>
          <w:bdr w:val="none" w:sz="0" w:space="0" w:color="auto" w:frame="1"/>
        </w:rPr>
        <w:t>масло облепихи</w:t>
      </w:r>
      <w:r w:rsidR="00A72994" w:rsidRPr="004B2A7A">
        <w:rPr>
          <w:i/>
          <w:iCs/>
          <w:sz w:val="28"/>
          <w:szCs w:val="28"/>
          <w:bdr w:val="none" w:sz="0" w:space="0" w:color="auto" w:frame="1"/>
        </w:rPr>
        <w:fldChar w:fldCharType="end"/>
      </w:r>
      <w:bookmarkEnd w:id="1"/>
      <w:r w:rsidR="00A72994" w:rsidRPr="004B2A7A">
        <w:rPr>
          <w:sz w:val="28"/>
          <w:szCs w:val="28"/>
        </w:rPr>
        <w:t> и </w:t>
      </w:r>
      <w:bookmarkStart w:id="2" w:name="Ind24898_1"/>
      <w:r w:rsidR="00A72994" w:rsidRPr="004B2A7A">
        <w:rPr>
          <w:i/>
          <w:iCs/>
          <w:sz w:val="28"/>
          <w:szCs w:val="28"/>
          <w:bdr w:val="none" w:sz="0" w:space="0" w:color="auto" w:frame="1"/>
        </w:rPr>
        <w:fldChar w:fldCharType="begin"/>
      </w:r>
      <w:r w:rsidR="00A72994" w:rsidRPr="004B2A7A">
        <w:rPr>
          <w:i/>
          <w:iCs/>
          <w:sz w:val="28"/>
          <w:szCs w:val="28"/>
          <w:bdr w:val="none" w:sz="0" w:space="0" w:color="auto" w:frame="1"/>
        </w:rPr>
        <w:instrText xml:space="preserve"> HYPERLINK "https://www.rlsnet.ru/search_synonym.htm?synid=24898" \t "TermSearch" </w:instrText>
      </w:r>
      <w:r w:rsidR="00A72994" w:rsidRPr="004B2A7A">
        <w:rPr>
          <w:i/>
          <w:iCs/>
          <w:sz w:val="28"/>
          <w:szCs w:val="28"/>
          <w:bdr w:val="none" w:sz="0" w:space="0" w:color="auto" w:frame="1"/>
        </w:rPr>
        <w:fldChar w:fldCharType="separate"/>
      </w:r>
      <w:r w:rsidR="00A72994" w:rsidRPr="004B2A7A">
        <w:rPr>
          <w:rStyle w:val="a3"/>
          <w:i/>
          <w:iCs/>
          <w:color w:val="auto"/>
          <w:sz w:val="28"/>
          <w:szCs w:val="28"/>
          <w:u w:val="none"/>
          <w:bdr w:val="none" w:sz="0" w:space="0" w:color="auto" w:frame="1"/>
        </w:rPr>
        <w:t>масло шиповника</w:t>
      </w:r>
      <w:r w:rsidR="00A72994" w:rsidRPr="004B2A7A">
        <w:rPr>
          <w:i/>
          <w:iCs/>
          <w:sz w:val="28"/>
          <w:szCs w:val="28"/>
          <w:bdr w:val="none" w:sz="0" w:space="0" w:color="auto" w:frame="1"/>
        </w:rPr>
        <w:fldChar w:fldCharType="end"/>
      </w:r>
      <w:bookmarkEnd w:id="2"/>
      <w:r w:rsidR="00A72994" w:rsidRPr="004B2A7A">
        <w:rPr>
          <w:sz w:val="28"/>
          <w:szCs w:val="28"/>
        </w:rPr>
        <w:t xml:space="preserve">, содержащие ненасыщенные и насыщенные жирные кислоты, </w:t>
      </w:r>
      <w:proofErr w:type="spellStart"/>
      <w:r w:rsidR="00A72994" w:rsidRPr="004B2A7A">
        <w:rPr>
          <w:sz w:val="28"/>
          <w:szCs w:val="28"/>
        </w:rPr>
        <w:t>каротиноиды</w:t>
      </w:r>
      <w:proofErr w:type="spellEnd"/>
      <w:r w:rsidR="00A72994" w:rsidRPr="004B2A7A">
        <w:rPr>
          <w:sz w:val="28"/>
          <w:szCs w:val="28"/>
        </w:rPr>
        <w:t>, </w:t>
      </w:r>
      <w:bookmarkStart w:id="3" w:name="Ind10637"/>
      <w:r w:rsidR="00A72994" w:rsidRPr="004B2A7A">
        <w:rPr>
          <w:sz w:val="28"/>
          <w:szCs w:val="28"/>
        </w:rPr>
        <w:fldChar w:fldCharType="begin"/>
      </w:r>
      <w:r w:rsidR="00A72994" w:rsidRPr="004B2A7A">
        <w:rPr>
          <w:sz w:val="28"/>
          <w:szCs w:val="28"/>
        </w:rPr>
        <w:instrText xml:space="preserve"> HYPERLINK "https://www.rlsnet.ru/search_synonym.htm?synid=10637" \t "TermSearch" </w:instrText>
      </w:r>
      <w:r w:rsidR="00A72994" w:rsidRPr="004B2A7A">
        <w:rPr>
          <w:sz w:val="28"/>
          <w:szCs w:val="28"/>
        </w:rPr>
        <w:fldChar w:fldCharType="separate"/>
      </w:r>
      <w:r w:rsidR="00A72994" w:rsidRPr="004B2A7A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токоферолы</w:t>
      </w:r>
      <w:r w:rsidR="00A72994" w:rsidRPr="004B2A7A">
        <w:rPr>
          <w:sz w:val="28"/>
          <w:szCs w:val="28"/>
        </w:rPr>
        <w:fldChar w:fldCharType="end"/>
      </w:r>
      <w:bookmarkEnd w:id="3"/>
      <w:r w:rsidR="00A72994" w:rsidRPr="004B2A7A">
        <w:rPr>
          <w:sz w:val="28"/>
          <w:szCs w:val="28"/>
        </w:rPr>
        <w:t>, </w:t>
      </w:r>
      <w:bookmarkStart w:id="4" w:name="Ind25375_6"/>
      <w:r w:rsidR="00A72994" w:rsidRPr="004B2A7A">
        <w:rPr>
          <w:sz w:val="28"/>
          <w:szCs w:val="28"/>
        </w:rPr>
        <w:fldChar w:fldCharType="begin"/>
      </w:r>
      <w:r w:rsidR="00A72994" w:rsidRPr="004B2A7A">
        <w:rPr>
          <w:sz w:val="28"/>
          <w:szCs w:val="28"/>
        </w:rPr>
        <w:instrText xml:space="preserve"> HYPERLINK "https://www.rlsnet.ru/search_synonym.htm?synid=25375" \t "TermSearch" </w:instrText>
      </w:r>
      <w:r w:rsidR="00A72994" w:rsidRPr="004B2A7A">
        <w:rPr>
          <w:sz w:val="28"/>
          <w:szCs w:val="28"/>
        </w:rPr>
        <w:fldChar w:fldCharType="separate"/>
      </w:r>
      <w:r w:rsidR="00A72994" w:rsidRPr="004B2A7A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витамины</w:t>
      </w:r>
      <w:r w:rsidR="00A72994" w:rsidRPr="004B2A7A">
        <w:rPr>
          <w:sz w:val="28"/>
          <w:szCs w:val="28"/>
        </w:rPr>
        <w:fldChar w:fldCharType="end"/>
      </w:r>
      <w:bookmarkEnd w:id="4"/>
      <w:r w:rsidR="00A72994" w:rsidRPr="004B2A7A">
        <w:rPr>
          <w:sz w:val="28"/>
          <w:szCs w:val="28"/>
        </w:rPr>
        <w:t xml:space="preserve"> группы В, С, Р и другие органические вещества. </w:t>
      </w:r>
      <w:proofErr w:type="spellStart"/>
      <w:r w:rsidR="00A72994" w:rsidRPr="004B2A7A">
        <w:rPr>
          <w:sz w:val="28"/>
          <w:szCs w:val="28"/>
        </w:rPr>
        <w:t>Местно</w:t>
      </w:r>
      <w:proofErr w:type="spellEnd"/>
      <w:r w:rsidR="00A72994" w:rsidRPr="004B2A7A">
        <w:rPr>
          <w:sz w:val="28"/>
          <w:szCs w:val="28"/>
        </w:rPr>
        <w:t xml:space="preserve"> (аппликации) их применяют для ускорения заживления ран, ожогов, трофических и радиационных язв, трещин и т.д. Внутрь </w:t>
      </w:r>
      <w:bookmarkStart w:id="5" w:name="Ind24891_2"/>
      <w:r w:rsidR="00A72994" w:rsidRPr="004B2A7A">
        <w:rPr>
          <w:sz w:val="28"/>
          <w:szCs w:val="28"/>
        </w:rPr>
        <w:fldChar w:fldCharType="begin"/>
      </w:r>
      <w:r w:rsidR="00A72994" w:rsidRPr="004B2A7A">
        <w:rPr>
          <w:sz w:val="28"/>
          <w:szCs w:val="28"/>
        </w:rPr>
        <w:instrText xml:space="preserve"> HYPERLINK "https://www.rlsnet.ru/search_synonym.htm?synid=24891" \t "TermSearch" </w:instrText>
      </w:r>
      <w:r w:rsidR="00A72994" w:rsidRPr="004B2A7A">
        <w:rPr>
          <w:sz w:val="28"/>
          <w:szCs w:val="28"/>
        </w:rPr>
        <w:fldChar w:fldCharType="separate"/>
      </w:r>
      <w:r w:rsidR="00A72994" w:rsidRPr="004B2A7A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масло облепихи</w:t>
      </w:r>
      <w:r w:rsidR="00A72994" w:rsidRPr="004B2A7A">
        <w:rPr>
          <w:sz w:val="28"/>
          <w:szCs w:val="28"/>
        </w:rPr>
        <w:fldChar w:fldCharType="end"/>
      </w:r>
      <w:bookmarkEnd w:id="5"/>
      <w:r w:rsidR="00A72994" w:rsidRPr="004B2A7A">
        <w:rPr>
          <w:sz w:val="28"/>
          <w:szCs w:val="28"/>
        </w:rPr>
        <w:t> и шиповника используют при язвенной болезни желудка и у онкологических больных после химиотерапии и облучения. Соки, отвары, настои и настойки из ряда лекарственных растений (</w:t>
      </w:r>
      <w:bookmarkStart w:id="6" w:name="Ind12388"/>
      <w:r w:rsidR="00A72994" w:rsidRPr="004B2A7A">
        <w:rPr>
          <w:sz w:val="28"/>
          <w:szCs w:val="28"/>
        </w:rPr>
        <w:fldChar w:fldCharType="begin"/>
      </w:r>
      <w:r w:rsidR="00A72994" w:rsidRPr="004B2A7A">
        <w:rPr>
          <w:sz w:val="28"/>
          <w:szCs w:val="28"/>
        </w:rPr>
        <w:instrText xml:space="preserve"> HYPERLINK "https://www.rlsnet.ru/search_synonym.htm?synid=12388" \t "TermSearch" </w:instrText>
      </w:r>
      <w:r w:rsidR="00A72994" w:rsidRPr="004B2A7A">
        <w:rPr>
          <w:sz w:val="28"/>
          <w:szCs w:val="28"/>
        </w:rPr>
        <w:fldChar w:fldCharType="separate"/>
      </w:r>
      <w:r w:rsidR="00A72994" w:rsidRPr="004B2A7A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зверобой</w:t>
      </w:r>
      <w:r w:rsidR="00A72994" w:rsidRPr="004B2A7A">
        <w:rPr>
          <w:sz w:val="28"/>
          <w:szCs w:val="28"/>
        </w:rPr>
        <w:fldChar w:fldCharType="end"/>
      </w:r>
      <w:bookmarkEnd w:id="6"/>
      <w:r w:rsidR="00A72994" w:rsidRPr="004B2A7A">
        <w:rPr>
          <w:sz w:val="28"/>
          <w:szCs w:val="28"/>
        </w:rPr>
        <w:t xml:space="preserve">, </w:t>
      </w:r>
      <w:proofErr w:type="spellStart"/>
      <w:r w:rsidR="00A72994" w:rsidRPr="004B2A7A">
        <w:rPr>
          <w:sz w:val="28"/>
          <w:szCs w:val="28"/>
        </w:rPr>
        <w:t>каланхоэ</w:t>
      </w:r>
      <w:proofErr w:type="spellEnd"/>
      <w:r w:rsidR="00A72994" w:rsidRPr="004B2A7A">
        <w:rPr>
          <w:sz w:val="28"/>
          <w:szCs w:val="28"/>
        </w:rPr>
        <w:t>, </w:t>
      </w:r>
      <w:bookmarkStart w:id="7" w:name="Ind9309"/>
      <w:r w:rsidR="00A72994" w:rsidRPr="004B2A7A">
        <w:rPr>
          <w:sz w:val="28"/>
          <w:szCs w:val="28"/>
        </w:rPr>
        <w:fldChar w:fldCharType="begin"/>
      </w:r>
      <w:r w:rsidR="00A72994" w:rsidRPr="004B2A7A">
        <w:rPr>
          <w:sz w:val="28"/>
          <w:szCs w:val="28"/>
        </w:rPr>
        <w:instrText xml:space="preserve"> HYPERLINK "https://www.rlsnet.ru/search_synonym.htm?synid=9309" \t "TermSearch" </w:instrText>
      </w:r>
      <w:r w:rsidR="00A72994" w:rsidRPr="004B2A7A">
        <w:rPr>
          <w:sz w:val="28"/>
          <w:szCs w:val="28"/>
        </w:rPr>
        <w:fldChar w:fldCharType="separate"/>
      </w:r>
      <w:r w:rsidR="00A72994" w:rsidRPr="004B2A7A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подорожник большой</w:t>
      </w:r>
      <w:r w:rsidR="00A72994" w:rsidRPr="004B2A7A">
        <w:rPr>
          <w:sz w:val="28"/>
          <w:szCs w:val="28"/>
        </w:rPr>
        <w:fldChar w:fldCharType="end"/>
      </w:r>
      <w:bookmarkEnd w:id="7"/>
      <w:r w:rsidR="00A72994" w:rsidRPr="004B2A7A">
        <w:rPr>
          <w:sz w:val="28"/>
          <w:szCs w:val="28"/>
        </w:rPr>
        <w:t>, </w:t>
      </w:r>
      <w:bookmarkStart w:id="8" w:name="Ind10271"/>
      <w:r w:rsidR="00A72994" w:rsidRPr="004B2A7A">
        <w:rPr>
          <w:sz w:val="28"/>
          <w:szCs w:val="28"/>
        </w:rPr>
        <w:fldChar w:fldCharType="begin"/>
      </w:r>
      <w:r w:rsidR="00A72994" w:rsidRPr="004B2A7A">
        <w:rPr>
          <w:sz w:val="28"/>
          <w:szCs w:val="28"/>
        </w:rPr>
        <w:instrText xml:space="preserve"> HYPERLINK "https://www.rlsnet.ru/search_synonym.htm?synid=10271" \t "TermSearch" </w:instrText>
      </w:r>
      <w:r w:rsidR="00A72994" w:rsidRPr="004B2A7A">
        <w:rPr>
          <w:sz w:val="28"/>
          <w:szCs w:val="28"/>
        </w:rPr>
        <w:fldChar w:fldCharType="separate"/>
      </w:r>
      <w:r w:rsidR="00A72994" w:rsidRPr="004B2A7A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кровохлебка лекарственная</w:t>
      </w:r>
      <w:r w:rsidR="00A72994" w:rsidRPr="004B2A7A">
        <w:rPr>
          <w:sz w:val="28"/>
          <w:szCs w:val="28"/>
        </w:rPr>
        <w:fldChar w:fldCharType="end"/>
      </w:r>
      <w:bookmarkEnd w:id="8"/>
      <w:r w:rsidR="00A72994" w:rsidRPr="004B2A7A">
        <w:rPr>
          <w:sz w:val="28"/>
          <w:szCs w:val="28"/>
        </w:rPr>
        <w:t>, </w:t>
      </w:r>
      <w:bookmarkStart w:id="9" w:name="Ind7622"/>
      <w:r w:rsidR="00A72994" w:rsidRPr="004B2A7A">
        <w:rPr>
          <w:sz w:val="28"/>
          <w:szCs w:val="28"/>
        </w:rPr>
        <w:fldChar w:fldCharType="begin"/>
      </w:r>
      <w:r w:rsidR="00A72994" w:rsidRPr="004B2A7A">
        <w:rPr>
          <w:sz w:val="28"/>
          <w:szCs w:val="28"/>
        </w:rPr>
        <w:instrText xml:space="preserve"> HYPERLINK "https://www.rlsnet.ru/search_synonym.htm?synid=7622" \t "TermSearch" </w:instrText>
      </w:r>
      <w:r w:rsidR="00A72994" w:rsidRPr="004B2A7A">
        <w:rPr>
          <w:sz w:val="28"/>
          <w:szCs w:val="28"/>
        </w:rPr>
        <w:fldChar w:fldCharType="separate"/>
      </w:r>
      <w:r w:rsidR="00A72994" w:rsidRPr="004B2A7A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окопник лекарственный</w:t>
      </w:r>
      <w:r w:rsidR="00A72994" w:rsidRPr="004B2A7A">
        <w:rPr>
          <w:sz w:val="28"/>
          <w:szCs w:val="28"/>
        </w:rPr>
        <w:fldChar w:fldCharType="end"/>
      </w:r>
      <w:bookmarkEnd w:id="9"/>
      <w:r w:rsidR="00A72994" w:rsidRPr="004B2A7A">
        <w:rPr>
          <w:sz w:val="28"/>
          <w:szCs w:val="28"/>
        </w:rPr>
        <w:t>, </w:t>
      </w:r>
      <w:bookmarkStart w:id="10" w:name="Ind7386"/>
      <w:r w:rsidR="00A72994" w:rsidRPr="004B2A7A">
        <w:rPr>
          <w:sz w:val="28"/>
          <w:szCs w:val="28"/>
        </w:rPr>
        <w:fldChar w:fldCharType="begin"/>
      </w:r>
      <w:r w:rsidR="00A72994" w:rsidRPr="004B2A7A">
        <w:rPr>
          <w:sz w:val="28"/>
          <w:szCs w:val="28"/>
        </w:rPr>
        <w:instrText xml:space="preserve"> HYPERLINK "https://www.rlsnet.ru/search_synonym.htm?synid=7386" \t "TermSearch" </w:instrText>
      </w:r>
      <w:r w:rsidR="00A72994" w:rsidRPr="004B2A7A">
        <w:rPr>
          <w:sz w:val="28"/>
          <w:szCs w:val="28"/>
        </w:rPr>
        <w:fldChar w:fldCharType="separate"/>
      </w:r>
      <w:r w:rsidR="00A72994" w:rsidRPr="004B2A7A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ноготки лекарственные</w:t>
      </w:r>
      <w:r w:rsidR="00A72994" w:rsidRPr="004B2A7A">
        <w:rPr>
          <w:sz w:val="28"/>
          <w:szCs w:val="28"/>
        </w:rPr>
        <w:fldChar w:fldCharType="end"/>
      </w:r>
      <w:bookmarkEnd w:id="10"/>
      <w:r w:rsidR="00A72994" w:rsidRPr="004B2A7A">
        <w:rPr>
          <w:sz w:val="28"/>
          <w:szCs w:val="28"/>
        </w:rPr>
        <w:t>, </w:t>
      </w:r>
      <w:bookmarkStart w:id="11" w:name="Ind25490"/>
      <w:r w:rsidR="00A72994" w:rsidRPr="004B2A7A">
        <w:rPr>
          <w:sz w:val="28"/>
          <w:szCs w:val="28"/>
        </w:rPr>
        <w:fldChar w:fldCharType="begin"/>
      </w:r>
      <w:r w:rsidR="00A72994" w:rsidRPr="004B2A7A">
        <w:rPr>
          <w:sz w:val="28"/>
          <w:szCs w:val="28"/>
        </w:rPr>
        <w:instrText xml:space="preserve"> HYPERLINK "https://www.rlsnet.ru/search_synonym.htm?synid=25490" \t "TermSearch" </w:instrText>
      </w:r>
      <w:r w:rsidR="00A72994" w:rsidRPr="004B2A7A">
        <w:rPr>
          <w:sz w:val="28"/>
          <w:szCs w:val="28"/>
        </w:rPr>
        <w:fldChar w:fldCharType="separate"/>
      </w:r>
      <w:r w:rsidR="00A72994" w:rsidRPr="004B2A7A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сушеница болотная</w:t>
      </w:r>
      <w:r w:rsidR="00A72994" w:rsidRPr="004B2A7A">
        <w:rPr>
          <w:sz w:val="28"/>
          <w:szCs w:val="28"/>
        </w:rPr>
        <w:fldChar w:fldCharType="end"/>
      </w:r>
      <w:bookmarkEnd w:id="11"/>
      <w:r w:rsidR="00A72994" w:rsidRPr="004B2A7A">
        <w:rPr>
          <w:sz w:val="28"/>
          <w:szCs w:val="28"/>
        </w:rPr>
        <w:t>, </w:t>
      </w:r>
      <w:bookmarkStart w:id="12" w:name="Ind25487"/>
      <w:r w:rsidR="00A72994" w:rsidRPr="004B2A7A">
        <w:rPr>
          <w:sz w:val="28"/>
          <w:szCs w:val="28"/>
        </w:rPr>
        <w:fldChar w:fldCharType="begin"/>
      </w:r>
      <w:r w:rsidR="00A72994" w:rsidRPr="004B2A7A">
        <w:rPr>
          <w:sz w:val="28"/>
          <w:szCs w:val="28"/>
        </w:rPr>
        <w:instrText xml:space="preserve"> HYPERLINK "https://www.rlsnet.ru/search_synonym.htm?synid=25487" \t "TermSearch" </w:instrText>
      </w:r>
      <w:r w:rsidR="00A72994" w:rsidRPr="004B2A7A">
        <w:rPr>
          <w:sz w:val="28"/>
          <w:szCs w:val="28"/>
        </w:rPr>
        <w:fldChar w:fldCharType="separate"/>
      </w:r>
      <w:r w:rsidR="00A72994" w:rsidRPr="004B2A7A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софора японская</w:t>
      </w:r>
      <w:r w:rsidR="00A72994" w:rsidRPr="004B2A7A">
        <w:rPr>
          <w:sz w:val="28"/>
          <w:szCs w:val="28"/>
        </w:rPr>
        <w:fldChar w:fldCharType="end"/>
      </w:r>
      <w:bookmarkEnd w:id="12"/>
      <w:r w:rsidR="00A72994" w:rsidRPr="004B2A7A">
        <w:rPr>
          <w:sz w:val="28"/>
          <w:szCs w:val="28"/>
        </w:rPr>
        <w:t> и др.) стимулируют процессы регенерации, оказывают </w:t>
      </w:r>
      <w:bookmarkStart w:id="13" w:name="Ind16835"/>
      <w:r w:rsidR="00A72994" w:rsidRPr="004B2A7A">
        <w:rPr>
          <w:sz w:val="28"/>
          <w:szCs w:val="28"/>
        </w:rPr>
        <w:fldChar w:fldCharType="begin"/>
      </w:r>
      <w:r w:rsidR="00A72994" w:rsidRPr="004B2A7A">
        <w:rPr>
          <w:sz w:val="28"/>
          <w:szCs w:val="28"/>
        </w:rPr>
        <w:instrText xml:space="preserve"> HYPERLINK "https://www.rlsnet.ru/search_synonym.htm?synid=16835" \t "TermSearch" </w:instrText>
      </w:r>
      <w:r w:rsidR="00A72994" w:rsidRPr="004B2A7A">
        <w:rPr>
          <w:sz w:val="28"/>
          <w:szCs w:val="28"/>
        </w:rPr>
        <w:fldChar w:fldCharType="separate"/>
      </w:r>
      <w:r w:rsidR="00A72994" w:rsidRPr="004B2A7A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антибактериальное</w:t>
      </w:r>
      <w:r w:rsidR="00A72994" w:rsidRPr="004B2A7A">
        <w:rPr>
          <w:sz w:val="28"/>
          <w:szCs w:val="28"/>
        </w:rPr>
        <w:fldChar w:fldCharType="end"/>
      </w:r>
      <w:bookmarkEnd w:id="13"/>
      <w:r w:rsidR="00A72994" w:rsidRPr="004B2A7A">
        <w:rPr>
          <w:sz w:val="28"/>
          <w:szCs w:val="28"/>
        </w:rPr>
        <w:t> и </w:t>
      </w:r>
      <w:bookmarkStart w:id="14" w:name="Ind16832_1"/>
      <w:r w:rsidR="00A72994" w:rsidRPr="004B2A7A">
        <w:rPr>
          <w:sz w:val="28"/>
          <w:szCs w:val="28"/>
        </w:rPr>
        <w:fldChar w:fldCharType="begin"/>
      </w:r>
      <w:r w:rsidR="00A72994" w:rsidRPr="004B2A7A">
        <w:rPr>
          <w:sz w:val="28"/>
          <w:szCs w:val="28"/>
        </w:rPr>
        <w:instrText xml:space="preserve"> HYPERLINK "https://www.rlsnet.ru/search_synonym.htm?synid=16832" \t "TermSearch" </w:instrText>
      </w:r>
      <w:r w:rsidR="00A72994" w:rsidRPr="004B2A7A">
        <w:rPr>
          <w:sz w:val="28"/>
          <w:szCs w:val="28"/>
        </w:rPr>
        <w:fldChar w:fldCharType="separate"/>
      </w:r>
      <w:r w:rsidR="00A72994" w:rsidRPr="004B2A7A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противовоспалительное</w:t>
      </w:r>
      <w:r w:rsidR="00A72994" w:rsidRPr="004B2A7A">
        <w:rPr>
          <w:sz w:val="28"/>
          <w:szCs w:val="28"/>
        </w:rPr>
        <w:fldChar w:fldCharType="end"/>
      </w:r>
      <w:bookmarkEnd w:id="14"/>
      <w:r w:rsidR="00A72994" w:rsidRPr="004B2A7A">
        <w:rPr>
          <w:sz w:val="28"/>
          <w:szCs w:val="28"/>
        </w:rPr>
        <w:t> действие, в связи с чем их применяют в виде аппликаций, "ванночек", полосканий при лечении инфекционно-воспалительных заболеваний слизистой оболочки полости рта и горла, для улучшения заживления раневых и ожоговых поверхностей.</w:t>
      </w:r>
    </w:p>
    <w:p w:rsidR="009C7667" w:rsidRDefault="00F14A13" w:rsidP="009C7667">
      <w:pPr>
        <w:pStyle w:val="a4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B2A7A">
        <w:rPr>
          <w:color w:val="333333"/>
          <w:sz w:val="28"/>
          <w:szCs w:val="28"/>
        </w:rPr>
        <w:t xml:space="preserve">         Таким образом, в природе </w:t>
      </w:r>
      <w:r w:rsidR="0056388E" w:rsidRPr="004B2A7A">
        <w:rPr>
          <w:color w:val="333333"/>
          <w:sz w:val="28"/>
          <w:szCs w:val="28"/>
        </w:rPr>
        <w:t>произрастают множество</w:t>
      </w:r>
      <w:r w:rsidRPr="004B2A7A">
        <w:rPr>
          <w:color w:val="333333"/>
          <w:sz w:val="28"/>
          <w:szCs w:val="28"/>
        </w:rPr>
        <w:t xml:space="preserve"> растений, обладающих противовоспалительными, восстанавливающими, заживляющими свойствами. Это такие распространенные лекарственные травы как: </w:t>
      </w:r>
      <w:r w:rsidRPr="004B2A7A">
        <w:rPr>
          <w:b/>
          <w:color w:val="333333"/>
          <w:sz w:val="28"/>
          <w:szCs w:val="28"/>
        </w:rPr>
        <w:t>ромашка, календула, подорожник, тысячелистник, шалфей, зверобой, кора дуба, облепиха, </w:t>
      </w:r>
      <w:r w:rsidRPr="004B2A7A">
        <w:rPr>
          <w:b/>
          <w:color w:val="333333"/>
          <w:sz w:val="28"/>
          <w:szCs w:val="28"/>
          <w:bdr w:val="none" w:sz="0" w:space="0" w:color="auto" w:frame="1"/>
        </w:rPr>
        <w:t>подмаренник</w:t>
      </w:r>
      <w:r w:rsidRPr="004B2A7A">
        <w:rPr>
          <w:b/>
          <w:color w:val="333333"/>
          <w:sz w:val="28"/>
          <w:szCs w:val="28"/>
        </w:rPr>
        <w:t>, эвкалипт</w:t>
      </w:r>
      <w:r w:rsidRPr="004B2A7A">
        <w:rPr>
          <w:color w:val="333333"/>
          <w:sz w:val="28"/>
          <w:szCs w:val="28"/>
        </w:rPr>
        <w:t xml:space="preserve"> и многие другие. Практически всегда такие растения</w:t>
      </w:r>
      <w:r w:rsidRPr="00386E53">
        <w:rPr>
          <w:color w:val="333333"/>
          <w:sz w:val="28"/>
          <w:szCs w:val="28"/>
        </w:rPr>
        <w:t xml:space="preserve"> включаются в сложные профильные </w:t>
      </w:r>
      <w:proofErr w:type="spellStart"/>
      <w:r w:rsidRPr="00386E53">
        <w:rPr>
          <w:color w:val="333333"/>
          <w:sz w:val="28"/>
          <w:szCs w:val="28"/>
        </w:rPr>
        <w:t>фитосборы</w:t>
      </w:r>
      <w:proofErr w:type="spellEnd"/>
      <w:r w:rsidRPr="00386E53">
        <w:rPr>
          <w:color w:val="333333"/>
          <w:sz w:val="28"/>
          <w:szCs w:val="28"/>
        </w:rPr>
        <w:t xml:space="preserve"> по заболеваниям, используются для полосканий, аппликаций, орошений, спринцеваний в стоматологической и ЛОР- практике, а также в комплексной терапии гинекологических болезней.  Имеются готовые аптечные препараты на основе растительных средств, хорошо себя зарекомендовавшие в применении, такие как “</w:t>
      </w:r>
      <w:proofErr w:type="spellStart"/>
      <w:r w:rsidRPr="00386E53">
        <w:rPr>
          <w:color w:val="333333"/>
          <w:sz w:val="28"/>
          <w:szCs w:val="28"/>
        </w:rPr>
        <w:t>Ротокан</w:t>
      </w:r>
      <w:proofErr w:type="spellEnd"/>
      <w:r w:rsidRPr="00386E53">
        <w:rPr>
          <w:color w:val="333333"/>
          <w:sz w:val="28"/>
          <w:szCs w:val="28"/>
        </w:rPr>
        <w:t xml:space="preserve">”, </w:t>
      </w:r>
      <w:proofErr w:type="spellStart"/>
      <w:r w:rsidRPr="00386E53">
        <w:rPr>
          <w:color w:val="333333"/>
          <w:sz w:val="28"/>
          <w:szCs w:val="28"/>
        </w:rPr>
        <w:t>Стоматофит</w:t>
      </w:r>
      <w:proofErr w:type="spellEnd"/>
      <w:r w:rsidRPr="00386E53">
        <w:rPr>
          <w:color w:val="333333"/>
          <w:sz w:val="28"/>
          <w:szCs w:val="28"/>
        </w:rPr>
        <w:t>”, “</w:t>
      </w:r>
      <w:proofErr w:type="spellStart"/>
      <w:r w:rsidRPr="00386E53">
        <w:rPr>
          <w:color w:val="333333"/>
          <w:sz w:val="28"/>
          <w:szCs w:val="28"/>
        </w:rPr>
        <w:t>Ромазулан</w:t>
      </w:r>
      <w:proofErr w:type="spellEnd"/>
      <w:r w:rsidRPr="00386E53">
        <w:rPr>
          <w:color w:val="333333"/>
          <w:sz w:val="28"/>
          <w:szCs w:val="28"/>
        </w:rPr>
        <w:t>”, “</w:t>
      </w:r>
      <w:proofErr w:type="spellStart"/>
      <w:r w:rsidRPr="00386E53">
        <w:rPr>
          <w:color w:val="333333"/>
          <w:sz w:val="28"/>
          <w:szCs w:val="28"/>
        </w:rPr>
        <w:t>Сальвин</w:t>
      </w:r>
      <w:proofErr w:type="spellEnd"/>
      <w:r w:rsidRPr="00386E53">
        <w:rPr>
          <w:color w:val="333333"/>
          <w:sz w:val="28"/>
          <w:szCs w:val="28"/>
        </w:rPr>
        <w:t>”, настойки календулы, софоры, подорожника, эвкалипта.</w:t>
      </w:r>
    </w:p>
    <w:p w:rsidR="009C7667" w:rsidRDefault="009C7667" w:rsidP="009C7667">
      <w:pPr>
        <w:pStyle w:val="a4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9C7667" w:rsidRDefault="009C7667" w:rsidP="009C7667">
      <w:pPr>
        <w:pStyle w:val="a4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9C7667" w:rsidRDefault="009C7667" w:rsidP="009C7667">
      <w:pPr>
        <w:pStyle w:val="a4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9C7667" w:rsidRPr="00D338A8" w:rsidRDefault="00D338A8" w:rsidP="009C7667">
      <w:pPr>
        <w:pStyle w:val="a4"/>
        <w:spacing w:before="0" w:beforeAutospacing="0" w:after="0" w:afterAutospacing="0"/>
        <w:jc w:val="both"/>
        <w:textAlignment w:val="baseline"/>
        <w:rPr>
          <w:b/>
          <w:color w:val="333333"/>
          <w:sz w:val="28"/>
          <w:szCs w:val="28"/>
        </w:rPr>
      </w:pPr>
      <w:r w:rsidRPr="00D338A8">
        <w:rPr>
          <w:b/>
          <w:color w:val="333333"/>
          <w:sz w:val="28"/>
          <w:szCs w:val="28"/>
        </w:rPr>
        <w:t>Контрольные вопросы:</w:t>
      </w:r>
    </w:p>
    <w:p w:rsidR="00D338A8" w:rsidRDefault="00D338A8" w:rsidP="00D338A8">
      <w:pPr>
        <w:pStyle w:val="a4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Дайте определение </w:t>
      </w:r>
      <w:proofErr w:type="spellStart"/>
      <w:r>
        <w:rPr>
          <w:color w:val="333333"/>
          <w:sz w:val="28"/>
          <w:szCs w:val="28"/>
        </w:rPr>
        <w:t>репарантов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регенерантов</w:t>
      </w:r>
      <w:proofErr w:type="spellEnd"/>
      <w:r>
        <w:rPr>
          <w:color w:val="333333"/>
          <w:sz w:val="28"/>
          <w:szCs w:val="28"/>
        </w:rPr>
        <w:t>.</w:t>
      </w:r>
    </w:p>
    <w:p w:rsidR="00D338A8" w:rsidRPr="00D338A8" w:rsidRDefault="00D338A8" w:rsidP="00D338A8">
      <w:pPr>
        <w:pStyle w:val="a4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sz w:val="28"/>
          <w:szCs w:val="28"/>
        </w:rPr>
        <w:t>Объясните, каков о</w:t>
      </w:r>
      <w:r w:rsidRPr="00D338A8">
        <w:rPr>
          <w:sz w:val="28"/>
          <w:szCs w:val="28"/>
        </w:rPr>
        <w:t>бщий механизм регенеративного действия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репарантов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регенерантов</w:t>
      </w:r>
      <w:proofErr w:type="spellEnd"/>
      <w:r>
        <w:rPr>
          <w:sz w:val="28"/>
          <w:szCs w:val="28"/>
        </w:rPr>
        <w:t>.</w:t>
      </w:r>
    </w:p>
    <w:p w:rsidR="00D338A8" w:rsidRPr="00D338A8" w:rsidRDefault="00D338A8" w:rsidP="00D338A8">
      <w:pPr>
        <w:pStyle w:val="a4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sz w:val="28"/>
          <w:szCs w:val="28"/>
        </w:rPr>
        <w:lastRenderedPageBreak/>
        <w:t>Ответьте, какие существуют стимуляторы регенерации и репарации в зависимости от механизмов и локализации действия?</w:t>
      </w:r>
    </w:p>
    <w:p w:rsidR="00D338A8" w:rsidRPr="00D338A8" w:rsidRDefault="00D338A8" w:rsidP="00D338A8">
      <w:pPr>
        <w:pStyle w:val="a4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sz w:val="28"/>
          <w:szCs w:val="28"/>
        </w:rPr>
        <w:t>Охарактеризуйте средства, стимулирующие регенерацию и репарацию ЖКТ.</w:t>
      </w:r>
    </w:p>
    <w:p w:rsidR="00D338A8" w:rsidRPr="00D338A8" w:rsidRDefault="00D338A8" w:rsidP="00D338A8">
      <w:pPr>
        <w:pStyle w:val="a4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Охарактеризуйте средства, стимулирующие регенерацию и репарацию </w:t>
      </w:r>
      <w:r>
        <w:rPr>
          <w:sz w:val="28"/>
          <w:szCs w:val="28"/>
        </w:rPr>
        <w:t>кожных покровов</w:t>
      </w:r>
      <w:r>
        <w:rPr>
          <w:sz w:val="28"/>
          <w:szCs w:val="28"/>
        </w:rPr>
        <w:t>.</w:t>
      </w:r>
    </w:p>
    <w:p w:rsidR="00D338A8" w:rsidRPr="00D338A8" w:rsidRDefault="00D338A8" w:rsidP="00D338A8">
      <w:pPr>
        <w:pStyle w:val="a4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Охарактеризуйте </w:t>
      </w:r>
      <w:proofErr w:type="spellStart"/>
      <w:r>
        <w:rPr>
          <w:sz w:val="28"/>
          <w:szCs w:val="28"/>
        </w:rPr>
        <w:t>нейропротекторные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средства, стимулирующие регенерацию и репарацию </w:t>
      </w:r>
      <w:r>
        <w:rPr>
          <w:sz w:val="28"/>
          <w:szCs w:val="28"/>
        </w:rPr>
        <w:t>нервной системы</w:t>
      </w:r>
      <w:r>
        <w:rPr>
          <w:sz w:val="28"/>
          <w:szCs w:val="28"/>
        </w:rPr>
        <w:t>.</w:t>
      </w:r>
    </w:p>
    <w:p w:rsidR="00D338A8" w:rsidRPr="00A55CA1" w:rsidRDefault="00D338A8" w:rsidP="00D338A8">
      <w:pPr>
        <w:pStyle w:val="a4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Охарактеризуйте действия веществ – </w:t>
      </w:r>
      <w:proofErr w:type="spellStart"/>
      <w:r>
        <w:rPr>
          <w:sz w:val="28"/>
          <w:szCs w:val="28"/>
        </w:rPr>
        <w:t>общеклеточных</w:t>
      </w:r>
      <w:proofErr w:type="spellEnd"/>
      <w:r>
        <w:rPr>
          <w:sz w:val="28"/>
          <w:szCs w:val="28"/>
        </w:rPr>
        <w:t xml:space="preserve"> с</w:t>
      </w:r>
      <w:r w:rsidRPr="00D338A8">
        <w:rPr>
          <w:sz w:val="28"/>
          <w:szCs w:val="28"/>
        </w:rPr>
        <w:t>тимулятор</w:t>
      </w:r>
      <w:r>
        <w:rPr>
          <w:sz w:val="28"/>
          <w:szCs w:val="28"/>
        </w:rPr>
        <w:t>ов.</w:t>
      </w:r>
    </w:p>
    <w:p w:rsidR="00A55CA1" w:rsidRPr="00D338A8" w:rsidRDefault="007F3468" w:rsidP="00D338A8">
      <w:pPr>
        <w:pStyle w:val="a4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Охарактеризуйте </w:t>
      </w:r>
      <w:r w:rsidRPr="004B2A7A">
        <w:rPr>
          <w:sz w:val="28"/>
          <w:szCs w:val="28"/>
        </w:rPr>
        <w:t xml:space="preserve">стимулирующее влияние </w:t>
      </w:r>
      <w:r>
        <w:rPr>
          <w:sz w:val="28"/>
          <w:szCs w:val="28"/>
        </w:rPr>
        <w:t xml:space="preserve">растительных препаратов </w:t>
      </w:r>
      <w:r w:rsidRPr="004B2A7A">
        <w:rPr>
          <w:sz w:val="28"/>
          <w:szCs w:val="28"/>
        </w:rPr>
        <w:t>на организм и ускоряющие </w:t>
      </w:r>
      <w:proofErr w:type="spellStart"/>
      <w:r w:rsidRPr="004B2A7A">
        <w:rPr>
          <w:sz w:val="28"/>
          <w:szCs w:val="28"/>
        </w:rPr>
        <w:fldChar w:fldCharType="begin"/>
      </w:r>
      <w:r w:rsidRPr="004B2A7A">
        <w:rPr>
          <w:sz w:val="28"/>
          <w:szCs w:val="28"/>
        </w:rPr>
        <w:instrText xml:space="preserve"> HYPERLINK "https://www.rlsnet.ru/search_synonym.htm?synid=16846" \t "TermSearch" </w:instrText>
      </w:r>
      <w:r w:rsidRPr="004B2A7A">
        <w:rPr>
          <w:sz w:val="28"/>
          <w:szCs w:val="28"/>
        </w:rPr>
        <w:fldChar w:fldCharType="separate"/>
      </w:r>
      <w:r w:rsidRPr="004B2A7A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репаративные</w:t>
      </w:r>
      <w:proofErr w:type="spellEnd"/>
      <w:r w:rsidRPr="004B2A7A">
        <w:rPr>
          <w:sz w:val="28"/>
          <w:szCs w:val="28"/>
        </w:rPr>
        <w:fldChar w:fldCharType="end"/>
      </w:r>
      <w:r w:rsidRPr="004B2A7A">
        <w:rPr>
          <w:sz w:val="28"/>
          <w:szCs w:val="28"/>
        </w:rPr>
        <w:t> процессы</w:t>
      </w:r>
      <w:r>
        <w:rPr>
          <w:sz w:val="28"/>
          <w:szCs w:val="28"/>
        </w:rPr>
        <w:t>.</w:t>
      </w:r>
    </w:p>
    <w:p w:rsidR="00D338A8" w:rsidRPr="00D338A8" w:rsidRDefault="00D338A8" w:rsidP="009C7667">
      <w:pPr>
        <w:pStyle w:val="a4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9C7667" w:rsidRDefault="009C7667" w:rsidP="009C7667">
      <w:pPr>
        <w:pStyle w:val="a4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DD2536" w:rsidRPr="009C7667" w:rsidRDefault="0075616B" w:rsidP="009C7667">
      <w:pPr>
        <w:pStyle w:val="a4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rFonts w:eastAsiaTheme="majorEastAsia"/>
          <w:b/>
          <w:bCs/>
          <w:color w:val="222222"/>
          <w:sz w:val="28"/>
          <w:szCs w:val="28"/>
        </w:rPr>
        <w:t xml:space="preserve">                                             </w:t>
      </w:r>
      <w:bookmarkStart w:id="15" w:name="_GoBack"/>
      <w:bookmarkEnd w:id="15"/>
      <w:r w:rsidR="00DD2536" w:rsidRPr="009C7667">
        <w:rPr>
          <w:rFonts w:eastAsiaTheme="majorEastAsia"/>
          <w:b/>
          <w:bCs/>
          <w:color w:val="222222"/>
          <w:sz w:val="28"/>
          <w:szCs w:val="28"/>
        </w:rPr>
        <w:t>Список литературы :</w:t>
      </w:r>
    </w:p>
    <w:p w:rsidR="00DD2536" w:rsidRPr="009C7667" w:rsidRDefault="00DD2536" w:rsidP="00DD2536">
      <w:pPr>
        <w:pStyle w:val="3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9C7667">
        <w:rPr>
          <w:rFonts w:ascii="Times New Roman" w:hAnsi="Times New Roman" w:cs="Times New Roman"/>
          <w:color w:val="222222"/>
          <w:sz w:val="28"/>
          <w:szCs w:val="28"/>
        </w:rPr>
        <w:t xml:space="preserve">1. Фармакология [Электронный ресурс]: учебник / </w:t>
      </w:r>
      <w:proofErr w:type="spellStart"/>
      <w:r w:rsidRPr="009C7667">
        <w:rPr>
          <w:rFonts w:ascii="Times New Roman" w:hAnsi="Times New Roman" w:cs="Times New Roman"/>
          <w:color w:val="222222"/>
          <w:sz w:val="28"/>
          <w:szCs w:val="28"/>
        </w:rPr>
        <w:t>Харкевич</w:t>
      </w:r>
      <w:proofErr w:type="spellEnd"/>
      <w:r w:rsidRPr="009C7667">
        <w:rPr>
          <w:rFonts w:ascii="Times New Roman" w:hAnsi="Times New Roman" w:cs="Times New Roman"/>
          <w:color w:val="222222"/>
          <w:sz w:val="28"/>
          <w:szCs w:val="28"/>
        </w:rPr>
        <w:t xml:space="preserve"> Д. А. - 10-е изд., </w:t>
      </w:r>
      <w:proofErr w:type="spellStart"/>
      <w:r w:rsidRPr="009C7667">
        <w:rPr>
          <w:rFonts w:ascii="Times New Roman" w:hAnsi="Times New Roman" w:cs="Times New Roman"/>
          <w:color w:val="222222"/>
          <w:sz w:val="28"/>
          <w:szCs w:val="28"/>
        </w:rPr>
        <w:t>испр</w:t>
      </w:r>
      <w:proofErr w:type="spellEnd"/>
      <w:r w:rsidRPr="009C7667">
        <w:rPr>
          <w:rFonts w:ascii="Times New Roman" w:hAnsi="Times New Roman" w:cs="Times New Roman"/>
          <w:color w:val="222222"/>
          <w:sz w:val="28"/>
          <w:szCs w:val="28"/>
        </w:rPr>
        <w:t xml:space="preserve">., </w:t>
      </w:r>
      <w:proofErr w:type="spellStart"/>
      <w:r w:rsidRPr="009C7667">
        <w:rPr>
          <w:rFonts w:ascii="Times New Roman" w:hAnsi="Times New Roman" w:cs="Times New Roman"/>
          <w:color w:val="222222"/>
          <w:sz w:val="28"/>
          <w:szCs w:val="28"/>
        </w:rPr>
        <w:t>перераб</w:t>
      </w:r>
      <w:proofErr w:type="spellEnd"/>
      <w:proofErr w:type="gramStart"/>
      <w:r w:rsidRPr="009C7667"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  <w:r w:rsidRPr="009C7667">
        <w:rPr>
          <w:rFonts w:ascii="Times New Roman" w:hAnsi="Times New Roman" w:cs="Times New Roman"/>
          <w:color w:val="222222"/>
          <w:sz w:val="28"/>
          <w:szCs w:val="28"/>
        </w:rPr>
        <w:t xml:space="preserve"> и доп. - М.: ГЭОТАР-Медиа, 2010. – Режим доступа: </w:t>
      </w:r>
      <w:hyperlink r:id="rId8" w:history="1">
        <w:r w:rsidRPr="009C7667">
          <w:rPr>
            <w:rStyle w:val="a3"/>
            <w:rFonts w:ascii="Times New Roman" w:hAnsi="Times New Roman" w:cs="Times New Roman"/>
            <w:sz w:val="28"/>
            <w:szCs w:val="28"/>
          </w:rPr>
          <w:t xml:space="preserve">http://www.studentlibrary.ru/book/ISBN9785970408506.html </w:t>
        </w:r>
      </w:hyperlink>
    </w:p>
    <w:p w:rsidR="00DD2536" w:rsidRPr="009C7667" w:rsidRDefault="0075616B" w:rsidP="00DD2536">
      <w:pPr>
        <w:pStyle w:val="3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hyperlink r:id="rId9" w:history="1">
        <w:r w:rsidR="00DD2536" w:rsidRPr="009C7667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0" w:history="1">
        <w:r w:rsidR="00DD2536" w:rsidRPr="009C7667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</w:hyperlink>
      <w:r w:rsidR="00DD2536" w:rsidRPr="009C7667">
        <w:rPr>
          <w:rFonts w:ascii="Times New Roman" w:hAnsi="Times New Roman" w:cs="Times New Roman"/>
          <w:color w:val="222222"/>
          <w:sz w:val="28"/>
          <w:szCs w:val="28"/>
        </w:rPr>
        <w:t xml:space="preserve">. Фармакология [Электронный ресурс] / </w:t>
      </w:r>
      <w:proofErr w:type="spellStart"/>
      <w:r w:rsidR="00DD2536" w:rsidRPr="009C7667">
        <w:rPr>
          <w:rFonts w:ascii="Times New Roman" w:hAnsi="Times New Roman" w:cs="Times New Roman"/>
          <w:color w:val="222222"/>
          <w:sz w:val="28"/>
          <w:szCs w:val="28"/>
        </w:rPr>
        <w:t>Харкевич</w:t>
      </w:r>
      <w:proofErr w:type="spellEnd"/>
      <w:r w:rsidR="00DD2536" w:rsidRPr="009C7667">
        <w:rPr>
          <w:rFonts w:ascii="Times New Roman" w:hAnsi="Times New Roman" w:cs="Times New Roman"/>
          <w:color w:val="222222"/>
          <w:sz w:val="28"/>
          <w:szCs w:val="28"/>
        </w:rPr>
        <w:t xml:space="preserve"> Д.А. - М.: </w:t>
      </w:r>
      <w:proofErr w:type="spellStart"/>
      <w:r w:rsidR="00DD2536" w:rsidRPr="009C7667">
        <w:rPr>
          <w:rFonts w:ascii="Times New Roman" w:hAnsi="Times New Roman" w:cs="Times New Roman"/>
          <w:color w:val="222222"/>
          <w:sz w:val="28"/>
          <w:szCs w:val="28"/>
        </w:rPr>
        <w:t>ГЭОТАРМедиа</w:t>
      </w:r>
      <w:proofErr w:type="spellEnd"/>
      <w:r w:rsidR="00DD2536" w:rsidRPr="009C7667">
        <w:rPr>
          <w:rFonts w:ascii="Times New Roman" w:hAnsi="Times New Roman" w:cs="Times New Roman"/>
          <w:color w:val="222222"/>
          <w:sz w:val="28"/>
          <w:szCs w:val="28"/>
        </w:rPr>
        <w:t xml:space="preserve">, 2013. – Режим доступа: http://www.studentlibrary.ru/book/ISBN9785970424278.html </w:t>
      </w:r>
    </w:p>
    <w:p w:rsidR="00DD2536" w:rsidRPr="009C7667" w:rsidRDefault="00DD2536" w:rsidP="00DD2536">
      <w:pPr>
        <w:pStyle w:val="3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9C7667">
        <w:rPr>
          <w:rFonts w:ascii="Times New Roman" w:hAnsi="Times New Roman" w:cs="Times New Roman"/>
          <w:color w:val="222222"/>
          <w:sz w:val="28"/>
          <w:szCs w:val="28"/>
        </w:rPr>
        <w:t xml:space="preserve">3. </w:t>
      </w:r>
      <w:proofErr w:type="spellStart"/>
      <w:r w:rsidRPr="009C7667">
        <w:rPr>
          <w:rFonts w:ascii="Times New Roman" w:hAnsi="Times New Roman" w:cs="Times New Roman"/>
          <w:color w:val="222222"/>
          <w:sz w:val="28"/>
          <w:szCs w:val="28"/>
        </w:rPr>
        <w:t>Харкевич</w:t>
      </w:r>
      <w:proofErr w:type="spellEnd"/>
      <w:r w:rsidRPr="009C7667">
        <w:rPr>
          <w:rFonts w:ascii="Times New Roman" w:hAnsi="Times New Roman" w:cs="Times New Roman"/>
          <w:color w:val="222222"/>
          <w:sz w:val="28"/>
          <w:szCs w:val="28"/>
        </w:rPr>
        <w:t xml:space="preserve">, Д. А. </w:t>
      </w:r>
      <w:proofErr w:type="gramStart"/>
      <w:r w:rsidRPr="009C7667">
        <w:rPr>
          <w:rFonts w:ascii="Times New Roman" w:hAnsi="Times New Roman" w:cs="Times New Roman"/>
          <w:color w:val="222222"/>
          <w:sz w:val="28"/>
          <w:szCs w:val="28"/>
        </w:rPr>
        <w:t>Фармакология :</w:t>
      </w:r>
      <w:proofErr w:type="gramEnd"/>
      <w:r w:rsidRPr="009C7667">
        <w:rPr>
          <w:rFonts w:ascii="Times New Roman" w:hAnsi="Times New Roman" w:cs="Times New Roman"/>
          <w:color w:val="222222"/>
          <w:sz w:val="28"/>
          <w:szCs w:val="28"/>
        </w:rPr>
        <w:t xml:space="preserve"> учеб. для студентов мед. вузов / Д. А. </w:t>
      </w:r>
      <w:proofErr w:type="spellStart"/>
      <w:r w:rsidRPr="009C7667">
        <w:rPr>
          <w:rFonts w:ascii="Times New Roman" w:hAnsi="Times New Roman" w:cs="Times New Roman"/>
          <w:color w:val="222222"/>
          <w:sz w:val="28"/>
          <w:szCs w:val="28"/>
        </w:rPr>
        <w:t>Харкевич</w:t>
      </w:r>
      <w:proofErr w:type="spellEnd"/>
      <w:r w:rsidRPr="009C7667">
        <w:rPr>
          <w:rFonts w:ascii="Times New Roman" w:hAnsi="Times New Roman" w:cs="Times New Roman"/>
          <w:color w:val="222222"/>
          <w:sz w:val="28"/>
          <w:szCs w:val="28"/>
        </w:rPr>
        <w:t xml:space="preserve">. - 10-е изд., </w:t>
      </w:r>
      <w:proofErr w:type="spellStart"/>
      <w:r w:rsidRPr="009C7667">
        <w:rPr>
          <w:rFonts w:ascii="Times New Roman" w:hAnsi="Times New Roman" w:cs="Times New Roman"/>
          <w:color w:val="222222"/>
          <w:sz w:val="28"/>
          <w:szCs w:val="28"/>
        </w:rPr>
        <w:t>испр</w:t>
      </w:r>
      <w:proofErr w:type="spellEnd"/>
      <w:r w:rsidRPr="009C7667">
        <w:rPr>
          <w:rFonts w:ascii="Times New Roman" w:hAnsi="Times New Roman" w:cs="Times New Roman"/>
          <w:color w:val="222222"/>
          <w:sz w:val="28"/>
          <w:szCs w:val="28"/>
        </w:rPr>
        <w:t xml:space="preserve">., </w:t>
      </w:r>
      <w:proofErr w:type="spellStart"/>
      <w:r w:rsidRPr="009C7667">
        <w:rPr>
          <w:rFonts w:ascii="Times New Roman" w:hAnsi="Times New Roman" w:cs="Times New Roman"/>
          <w:color w:val="222222"/>
          <w:sz w:val="28"/>
          <w:szCs w:val="28"/>
        </w:rPr>
        <w:t>пеpеpаб</w:t>
      </w:r>
      <w:proofErr w:type="spellEnd"/>
      <w:r w:rsidRPr="009C7667">
        <w:rPr>
          <w:rFonts w:ascii="Times New Roman" w:hAnsi="Times New Roman" w:cs="Times New Roman"/>
          <w:color w:val="222222"/>
          <w:sz w:val="28"/>
          <w:szCs w:val="28"/>
        </w:rPr>
        <w:t xml:space="preserve">. и доп. - </w:t>
      </w:r>
      <w:proofErr w:type="gramStart"/>
      <w:r w:rsidRPr="009C7667">
        <w:rPr>
          <w:rFonts w:ascii="Times New Roman" w:hAnsi="Times New Roman" w:cs="Times New Roman"/>
          <w:color w:val="222222"/>
          <w:sz w:val="28"/>
          <w:szCs w:val="28"/>
        </w:rPr>
        <w:t>М. :</w:t>
      </w:r>
      <w:proofErr w:type="gramEnd"/>
      <w:r w:rsidRPr="009C7667">
        <w:rPr>
          <w:rFonts w:ascii="Times New Roman" w:hAnsi="Times New Roman" w:cs="Times New Roman"/>
          <w:color w:val="222222"/>
          <w:sz w:val="28"/>
          <w:szCs w:val="28"/>
        </w:rPr>
        <w:t xml:space="preserve"> ГЭОТАР-Медиа, 2008, 2009, 2010, - 750 с. </w:t>
      </w:r>
    </w:p>
    <w:p w:rsidR="00DD2536" w:rsidRPr="009C7667" w:rsidRDefault="00DD2536" w:rsidP="00DD2536">
      <w:pPr>
        <w:pStyle w:val="3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9C7667">
        <w:rPr>
          <w:rFonts w:ascii="Times New Roman" w:hAnsi="Times New Roman" w:cs="Times New Roman"/>
          <w:color w:val="222222"/>
          <w:sz w:val="28"/>
          <w:szCs w:val="28"/>
        </w:rPr>
        <w:t xml:space="preserve">4. </w:t>
      </w:r>
      <w:proofErr w:type="spellStart"/>
      <w:r w:rsidRPr="009C7667">
        <w:rPr>
          <w:rFonts w:ascii="Times New Roman" w:hAnsi="Times New Roman" w:cs="Times New Roman"/>
          <w:color w:val="222222"/>
          <w:sz w:val="28"/>
          <w:szCs w:val="28"/>
        </w:rPr>
        <w:t>Харкевич</w:t>
      </w:r>
      <w:proofErr w:type="spellEnd"/>
      <w:r w:rsidRPr="009C7667">
        <w:rPr>
          <w:rFonts w:ascii="Times New Roman" w:hAnsi="Times New Roman" w:cs="Times New Roman"/>
          <w:color w:val="222222"/>
          <w:sz w:val="28"/>
          <w:szCs w:val="28"/>
        </w:rPr>
        <w:t xml:space="preserve">, Д. А. Фармакология [Текст]: учеб. пособие для студентов мед. вузов / Д. А. </w:t>
      </w:r>
      <w:proofErr w:type="spellStart"/>
      <w:r w:rsidRPr="009C7667">
        <w:rPr>
          <w:rFonts w:ascii="Times New Roman" w:hAnsi="Times New Roman" w:cs="Times New Roman"/>
          <w:color w:val="222222"/>
          <w:sz w:val="28"/>
          <w:szCs w:val="28"/>
        </w:rPr>
        <w:t>Харкевич</w:t>
      </w:r>
      <w:proofErr w:type="spellEnd"/>
      <w:r w:rsidRPr="009C7667">
        <w:rPr>
          <w:rFonts w:ascii="Times New Roman" w:hAnsi="Times New Roman" w:cs="Times New Roman"/>
          <w:color w:val="222222"/>
          <w:sz w:val="28"/>
          <w:szCs w:val="28"/>
        </w:rPr>
        <w:t xml:space="preserve">. - 11-е изд., </w:t>
      </w:r>
      <w:proofErr w:type="spellStart"/>
      <w:r w:rsidRPr="009C7667">
        <w:rPr>
          <w:rFonts w:ascii="Times New Roman" w:hAnsi="Times New Roman" w:cs="Times New Roman"/>
          <w:color w:val="222222"/>
          <w:sz w:val="28"/>
          <w:szCs w:val="28"/>
        </w:rPr>
        <w:t>испр</w:t>
      </w:r>
      <w:proofErr w:type="spellEnd"/>
      <w:r w:rsidRPr="009C7667">
        <w:rPr>
          <w:rFonts w:ascii="Times New Roman" w:hAnsi="Times New Roman" w:cs="Times New Roman"/>
          <w:color w:val="222222"/>
          <w:sz w:val="28"/>
          <w:szCs w:val="28"/>
        </w:rPr>
        <w:t xml:space="preserve">. и доп. - </w:t>
      </w:r>
      <w:proofErr w:type="gramStart"/>
      <w:r w:rsidRPr="009C7667">
        <w:rPr>
          <w:rFonts w:ascii="Times New Roman" w:hAnsi="Times New Roman" w:cs="Times New Roman"/>
          <w:color w:val="222222"/>
          <w:sz w:val="28"/>
          <w:szCs w:val="28"/>
        </w:rPr>
        <w:t>М. :</w:t>
      </w:r>
      <w:proofErr w:type="gramEnd"/>
      <w:r w:rsidRPr="009C7667">
        <w:rPr>
          <w:rFonts w:ascii="Times New Roman" w:hAnsi="Times New Roman" w:cs="Times New Roman"/>
          <w:color w:val="222222"/>
          <w:sz w:val="28"/>
          <w:szCs w:val="28"/>
        </w:rPr>
        <w:t xml:space="preserve"> ГЭОТАР-Медиа, 2013. - 755 с.  </w:t>
      </w:r>
    </w:p>
    <w:p w:rsidR="00386309" w:rsidRDefault="00386309" w:rsidP="00A72994">
      <w:pPr>
        <w:pStyle w:val="3"/>
        <w:spacing w:before="0"/>
        <w:textAlignment w:val="baseline"/>
        <w:rPr>
          <w:color w:val="222222"/>
          <w:sz w:val="36"/>
          <w:szCs w:val="36"/>
        </w:rPr>
      </w:pPr>
    </w:p>
    <w:sectPr w:rsidR="0038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4605D"/>
    <w:multiLevelType w:val="multilevel"/>
    <w:tmpl w:val="3758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0052FF"/>
    <w:multiLevelType w:val="multilevel"/>
    <w:tmpl w:val="944C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FC2A11"/>
    <w:multiLevelType w:val="multilevel"/>
    <w:tmpl w:val="2324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37539"/>
    <w:multiLevelType w:val="hybridMultilevel"/>
    <w:tmpl w:val="6658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71"/>
    <w:rsid w:val="00021C01"/>
    <w:rsid w:val="000C44A5"/>
    <w:rsid w:val="00171CAD"/>
    <w:rsid w:val="00211625"/>
    <w:rsid w:val="00250980"/>
    <w:rsid w:val="002C126E"/>
    <w:rsid w:val="00386309"/>
    <w:rsid w:val="00386E53"/>
    <w:rsid w:val="004A0A97"/>
    <w:rsid w:val="004B2A7A"/>
    <w:rsid w:val="004C0488"/>
    <w:rsid w:val="004D2EF7"/>
    <w:rsid w:val="004F65E4"/>
    <w:rsid w:val="0056388E"/>
    <w:rsid w:val="00573661"/>
    <w:rsid w:val="00623794"/>
    <w:rsid w:val="00647275"/>
    <w:rsid w:val="006B2771"/>
    <w:rsid w:val="00747F04"/>
    <w:rsid w:val="0075616B"/>
    <w:rsid w:val="007864E8"/>
    <w:rsid w:val="007F183F"/>
    <w:rsid w:val="007F2623"/>
    <w:rsid w:val="007F3468"/>
    <w:rsid w:val="007F4CA9"/>
    <w:rsid w:val="00833BFE"/>
    <w:rsid w:val="009C7667"/>
    <w:rsid w:val="00A55CA1"/>
    <w:rsid w:val="00A6038A"/>
    <w:rsid w:val="00A72994"/>
    <w:rsid w:val="00B00F41"/>
    <w:rsid w:val="00B231B4"/>
    <w:rsid w:val="00B324F4"/>
    <w:rsid w:val="00B74274"/>
    <w:rsid w:val="00BA63E1"/>
    <w:rsid w:val="00C67AA2"/>
    <w:rsid w:val="00CA0424"/>
    <w:rsid w:val="00D14F7D"/>
    <w:rsid w:val="00D338A8"/>
    <w:rsid w:val="00DD2536"/>
    <w:rsid w:val="00DD5251"/>
    <w:rsid w:val="00F14A13"/>
    <w:rsid w:val="00FB1EED"/>
    <w:rsid w:val="00FD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960D"/>
  <w15:chartTrackingRefBased/>
  <w15:docId w15:val="{CFDBC755-ABC4-475E-9DB5-37BA641B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4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2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4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2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324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3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grtext">
    <w:name w:val="phgr_text"/>
    <w:basedOn w:val="a"/>
    <w:rsid w:val="00B3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kr">
    <w:name w:val="sokr"/>
    <w:basedOn w:val="a0"/>
    <w:rsid w:val="00B324F4"/>
  </w:style>
  <w:style w:type="paragraph" w:customStyle="1" w:styleId="phgrtextabz">
    <w:name w:val="phgr_text_abz"/>
    <w:basedOn w:val="a"/>
    <w:rsid w:val="00B3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7F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7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ta-prep">
    <w:name w:val="meta-prep"/>
    <w:basedOn w:val="a0"/>
    <w:rsid w:val="00386309"/>
  </w:style>
  <w:style w:type="character" w:customStyle="1" w:styleId="entry-date">
    <w:name w:val="entry-date"/>
    <w:basedOn w:val="a0"/>
    <w:rsid w:val="00386309"/>
  </w:style>
  <w:style w:type="character" w:customStyle="1" w:styleId="meta-sep">
    <w:name w:val="meta-sep"/>
    <w:basedOn w:val="a0"/>
    <w:rsid w:val="00386309"/>
  </w:style>
  <w:style w:type="character" w:customStyle="1" w:styleId="author">
    <w:name w:val="author"/>
    <w:basedOn w:val="a0"/>
    <w:rsid w:val="00386309"/>
  </w:style>
  <w:style w:type="character" w:customStyle="1" w:styleId="ref--opener">
    <w:name w:val="ref--opener"/>
    <w:basedOn w:val="a0"/>
    <w:rsid w:val="00BA63E1"/>
  </w:style>
  <w:style w:type="character" w:customStyle="1" w:styleId="refpopup">
    <w:name w:val="ref__popup"/>
    <w:basedOn w:val="a0"/>
    <w:rsid w:val="00BA6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08506.html%202.%2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tudentlibrary.ru/book/ISBN9785970408506.html%202.%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08506.html%202.%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8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User</cp:lastModifiedBy>
  <cp:revision>33</cp:revision>
  <dcterms:created xsi:type="dcterms:W3CDTF">2020-02-28T12:22:00Z</dcterms:created>
  <dcterms:modified xsi:type="dcterms:W3CDTF">2020-04-17T07:50:00Z</dcterms:modified>
</cp:coreProperties>
</file>